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>
        <w:rPr>
          <w:rFonts w:eastAsiaTheme="minorHAnsi"/>
          <w:lang w:eastAsia="en-US"/>
        </w:rPr>
        <w:t>602</w:t>
      </w:r>
      <w:r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/19-01/7</w:t>
      </w:r>
      <w:r>
        <w:rPr>
          <w:rFonts w:eastAsiaTheme="minorHAnsi"/>
          <w:lang w:eastAsia="en-US"/>
        </w:rPr>
        <w:t>31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2148-15-1</w:t>
      </w:r>
      <w:r w:rsidR="00455199">
        <w:rPr>
          <w:rFonts w:eastAsiaTheme="minorHAnsi"/>
          <w:lang w:eastAsia="en-US"/>
        </w:rPr>
        <w:t>9</w:t>
      </w:r>
      <w:r w:rsidR="00455199" w:rsidRPr="00C67D6F">
        <w:rPr>
          <w:rFonts w:eastAsiaTheme="minorHAnsi"/>
          <w:lang w:eastAsia="en-US"/>
        </w:rPr>
        <w:t>-01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Metković, 2</w:t>
      </w: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.11.2019.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engleskog jezika – 1 izvršitelj, na određeno, puno radno vrijeme do povratka radnice na rad koji je objavljen dana 18. listopada 2019.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</w:t>
      </w:r>
      <w:r w:rsidR="0083178A">
        <w:t>“ Odlukom ravnateljice škole uz prethodnu suglasnost Školskog odbora dana 21. studenog 2019.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3178A" w:rsidP="0083178A">
      <w:pPr>
        <w:ind w:right="28" w:firstLine="708"/>
        <w:jc w:val="both"/>
      </w:pPr>
      <w:r>
        <w:t xml:space="preserve">Nina </w:t>
      </w:r>
      <w:proofErr w:type="spellStart"/>
      <w:r>
        <w:t>Bebić</w:t>
      </w:r>
      <w:proofErr w:type="spellEnd"/>
      <w:r>
        <w:t>, magistra engleskog jezika i književnosti i njemačkog jezika i književnosti, za radno mjesto učiteljice engleskog jezika na određeno, puno radno vrijeme, zamjena za vrijeme bolovanja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29. studenog 2019.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</w:t>
      </w:r>
      <w:r>
        <w:t xml:space="preserve">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58F3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2019-11-28T12:37:00Z</dcterms:created>
  <dcterms:modified xsi:type="dcterms:W3CDTF">2019-11-28T13:03:00Z</dcterms:modified>
</cp:coreProperties>
</file>