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7B97" w14:textId="77777777" w:rsidR="00693A42" w:rsidRPr="00C67D6F" w:rsidRDefault="00693A42" w:rsidP="00693A42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10CB19D0" w14:textId="77777777" w:rsidR="00693A42" w:rsidRPr="00C67D6F" w:rsidRDefault="00693A42" w:rsidP="00693A42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5AA9FEC0" w14:textId="77777777" w:rsidR="00693A42" w:rsidRPr="00C67D6F" w:rsidRDefault="00693A42" w:rsidP="00693A42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469F02D0" w14:textId="77777777" w:rsidR="00693A42" w:rsidRPr="00C67D6F" w:rsidRDefault="00693A42" w:rsidP="00693A42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 w:rsidR="00D01C3C"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5D3BB117" w14:textId="77777777" w:rsidR="00693A42" w:rsidRPr="00C67D6F" w:rsidRDefault="00693A42" w:rsidP="00693A42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56059CCA" w14:textId="77777777" w:rsidR="00693A42" w:rsidRPr="00776208" w:rsidRDefault="00693A42" w:rsidP="00693A42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305CDEA1" w14:textId="77777777" w:rsidR="00693A42" w:rsidRPr="00C67D6F" w:rsidRDefault="00693A42" w:rsidP="00693A42">
      <w:pPr>
        <w:tabs>
          <w:tab w:val="center" w:pos="4536"/>
          <w:tab w:val="right" w:pos="9072"/>
        </w:tabs>
      </w:pPr>
    </w:p>
    <w:p w14:paraId="75D599E1" w14:textId="1183771A" w:rsidR="00693A42" w:rsidRPr="00C67D6F" w:rsidRDefault="00783181" w:rsidP="00693A42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7D3B82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</w:t>
      </w:r>
      <w:r w:rsidR="00D5096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</w:t>
      </w:r>
      <w:r w:rsidR="00D50961">
        <w:rPr>
          <w:rFonts w:eastAsiaTheme="minorHAnsi"/>
          <w:lang w:eastAsia="en-US"/>
        </w:rPr>
        <w:t>23</w:t>
      </w:r>
      <w:r w:rsidR="00E0660E">
        <w:rPr>
          <w:rFonts w:eastAsiaTheme="minorHAnsi"/>
          <w:lang w:eastAsia="en-US"/>
        </w:rPr>
        <w:t>-01/</w:t>
      </w:r>
      <w:r w:rsidR="00D50961">
        <w:rPr>
          <w:rFonts w:eastAsiaTheme="minorHAnsi"/>
          <w:lang w:eastAsia="en-US"/>
        </w:rPr>
        <w:t>2</w:t>
      </w:r>
    </w:p>
    <w:p w14:paraId="1E7D5350" w14:textId="2438E3B5" w:rsidR="00693A42" w:rsidRDefault="00693A42" w:rsidP="00693A42">
      <w:pPr>
        <w:spacing w:line="259" w:lineRule="auto"/>
        <w:rPr>
          <w:rFonts w:eastAsiaTheme="minorHAnsi"/>
          <w:lang w:eastAsia="en-US"/>
        </w:rPr>
      </w:pPr>
      <w:r w:rsidRPr="00C67D6F">
        <w:rPr>
          <w:rFonts w:eastAsiaTheme="minorHAnsi"/>
          <w:lang w:eastAsia="en-US"/>
        </w:rPr>
        <w:t>Urbr</w:t>
      </w:r>
      <w:r w:rsidR="00D50961">
        <w:rPr>
          <w:rFonts w:eastAsiaTheme="minorHAnsi"/>
          <w:lang w:eastAsia="en-US"/>
        </w:rPr>
        <w:t>oj</w:t>
      </w:r>
      <w:r w:rsidRPr="00C67D6F">
        <w:rPr>
          <w:rFonts w:eastAsiaTheme="minorHAnsi"/>
          <w:lang w:eastAsia="en-US"/>
        </w:rPr>
        <w:t xml:space="preserve">.: </w:t>
      </w:r>
      <w:r w:rsidR="00D50961">
        <w:rPr>
          <w:rFonts w:eastAsiaTheme="minorHAnsi"/>
          <w:lang w:eastAsia="en-US"/>
        </w:rPr>
        <w:t>2117-142-11-23-10</w:t>
      </w:r>
    </w:p>
    <w:p w14:paraId="48F1E03B" w14:textId="3CA0F77E" w:rsidR="00693A42" w:rsidRPr="00C67D6F" w:rsidRDefault="00693A42" w:rsidP="00693A42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D50961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</w:t>
      </w:r>
      <w:r w:rsidR="00D50961">
        <w:rPr>
          <w:rFonts w:eastAsiaTheme="minorHAnsi"/>
          <w:lang w:eastAsia="en-US"/>
        </w:rPr>
        <w:t xml:space="preserve"> ožujka </w:t>
      </w:r>
      <w:r>
        <w:rPr>
          <w:rFonts w:eastAsiaTheme="minorHAnsi"/>
          <w:lang w:eastAsia="en-US"/>
        </w:rPr>
        <w:t>20</w:t>
      </w:r>
      <w:r w:rsidR="00D50961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.</w:t>
      </w:r>
    </w:p>
    <w:p w14:paraId="02340BCF" w14:textId="77777777" w:rsidR="00693A42" w:rsidRPr="00C67D6F" w:rsidRDefault="00693A42" w:rsidP="00693A42">
      <w:pPr>
        <w:spacing w:line="259" w:lineRule="auto"/>
        <w:rPr>
          <w:rFonts w:eastAsiaTheme="minorHAnsi"/>
          <w:lang w:eastAsia="en-US"/>
        </w:rPr>
      </w:pPr>
    </w:p>
    <w:p w14:paraId="21B5A58B" w14:textId="77777777" w:rsidR="00693A42" w:rsidRPr="00C67D6F" w:rsidRDefault="00693A42" w:rsidP="00693A42">
      <w:pPr>
        <w:spacing w:line="259" w:lineRule="auto"/>
        <w:rPr>
          <w:rFonts w:eastAsiaTheme="minorHAnsi"/>
          <w:lang w:eastAsia="en-US"/>
        </w:rPr>
      </w:pPr>
    </w:p>
    <w:p w14:paraId="509C98D1" w14:textId="4B239341" w:rsidR="00693A42" w:rsidRPr="00C67D6F" w:rsidRDefault="00693A42" w:rsidP="00693A42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Temeljem članka </w:t>
      </w:r>
      <w:r w:rsidR="007D3B82">
        <w:rPr>
          <w:rFonts w:eastAsiaTheme="minorHAnsi"/>
          <w:lang w:eastAsia="en-US"/>
        </w:rPr>
        <w:t>107</w:t>
      </w:r>
      <w:r w:rsidR="008A593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st. </w:t>
      </w:r>
      <w:r w:rsidR="007D3B82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Zakona o odgoju i obrazovanju u osnovnoj i srednjoj školi</w:t>
      </w:r>
      <w:r w:rsidR="009A6B8C">
        <w:rPr>
          <w:rFonts w:eastAsiaTheme="minorHAnsi"/>
          <w:lang w:eastAsia="en-US"/>
        </w:rPr>
        <w:t xml:space="preserve"> </w:t>
      </w:r>
      <w:r w:rsidR="009A6B8C" w:rsidRPr="009A6B8C">
        <w:t>(NN  87/08, 86/09, 92/10, 105/10, 90/11, 5/12, 16/12, 86/12, 126/12, 94/13, 152/14, 7/17</w:t>
      </w:r>
      <w:r w:rsidR="00D50961">
        <w:t>,</w:t>
      </w:r>
      <w:r w:rsidR="009A6B8C" w:rsidRPr="009A6B8C">
        <w:t xml:space="preserve"> 68/18</w:t>
      </w:r>
      <w:r w:rsidR="00D50961">
        <w:t>, 98/19, 64/20, 151/22</w:t>
      </w:r>
      <w:r w:rsidR="009A6B8C" w:rsidRPr="009A6B8C">
        <w:t>)</w:t>
      </w:r>
      <w:r>
        <w:rPr>
          <w:rFonts w:eastAsiaTheme="minorHAnsi"/>
          <w:lang w:eastAsia="en-US"/>
        </w:rPr>
        <w:t xml:space="preserve"> </w:t>
      </w:r>
      <w:r w:rsidR="00E45B14">
        <w:rPr>
          <w:rFonts w:eastAsiaTheme="minorHAnsi"/>
          <w:lang w:eastAsia="en-US"/>
        </w:rPr>
        <w:t xml:space="preserve">i članka </w:t>
      </w:r>
      <w:r w:rsidR="007D3B82">
        <w:rPr>
          <w:rFonts w:eastAsiaTheme="minorHAnsi"/>
          <w:lang w:eastAsia="en-US"/>
        </w:rPr>
        <w:t>14. st. 7</w:t>
      </w:r>
      <w:r w:rsidR="004D2117">
        <w:rPr>
          <w:rFonts w:eastAsiaTheme="minorHAnsi"/>
          <w:lang w:eastAsia="en-US"/>
        </w:rPr>
        <w:t>.</w:t>
      </w:r>
      <w:r w:rsidR="007D3B82">
        <w:rPr>
          <w:rFonts w:eastAsiaTheme="minorHAnsi"/>
          <w:lang w:eastAsia="en-US"/>
        </w:rPr>
        <w:t xml:space="preserve"> Pravilnika o načinu i postupku zapošljavanja Os</w:t>
      </w:r>
      <w:r>
        <w:rPr>
          <w:rFonts w:eastAsiaTheme="minorHAnsi"/>
          <w:lang w:eastAsia="en-US"/>
        </w:rPr>
        <w:t>novne škole don Mihovila Pavlinovića</w:t>
      </w:r>
      <w:r w:rsidR="007D3B82">
        <w:rPr>
          <w:rFonts w:eastAsiaTheme="minorHAnsi"/>
          <w:lang w:eastAsia="en-US"/>
        </w:rPr>
        <w:t>, Povjerenstvo za vrednovanje kandidata</w:t>
      </w:r>
      <w:r w:rsidR="00E45B14">
        <w:rPr>
          <w:rFonts w:eastAsiaTheme="minorHAnsi"/>
          <w:lang w:eastAsia="en-US"/>
        </w:rPr>
        <w:t xml:space="preserve"> donosi</w:t>
      </w:r>
    </w:p>
    <w:p w14:paraId="229F7A2C" w14:textId="77777777" w:rsidR="00693A42" w:rsidRPr="00C67D6F" w:rsidRDefault="00693A42" w:rsidP="00693A42">
      <w:pPr>
        <w:spacing w:line="259" w:lineRule="auto"/>
        <w:rPr>
          <w:rFonts w:eastAsiaTheme="minorHAnsi"/>
          <w:lang w:eastAsia="en-US"/>
        </w:rPr>
      </w:pPr>
    </w:p>
    <w:p w14:paraId="5B1EA135" w14:textId="77777777" w:rsidR="00693A42" w:rsidRPr="00C67D6F" w:rsidRDefault="00E45B14" w:rsidP="00693A4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ODLUKU</w:t>
      </w:r>
    </w:p>
    <w:p w14:paraId="411B4313" w14:textId="77777777" w:rsidR="00693A42" w:rsidRPr="00C67D6F" w:rsidRDefault="00693A42" w:rsidP="00693A42">
      <w:pPr>
        <w:spacing w:line="259" w:lineRule="auto"/>
        <w:jc w:val="center"/>
        <w:rPr>
          <w:rFonts w:eastAsiaTheme="minorHAnsi"/>
          <w:lang w:eastAsia="en-US"/>
        </w:rPr>
      </w:pPr>
    </w:p>
    <w:p w14:paraId="4DE8FB0E" w14:textId="77777777" w:rsidR="00693A42" w:rsidRPr="00C67D6F" w:rsidRDefault="00693A42" w:rsidP="00693A42">
      <w:pPr>
        <w:spacing w:line="259" w:lineRule="auto"/>
        <w:jc w:val="center"/>
        <w:rPr>
          <w:rFonts w:eastAsiaTheme="minorHAnsi"/>
          <w:lang w:eastAsia="en-US"/>
        </w:rPr>
      </w:pPr>
    </w:p>
    <w:p w14:paraId="7DF4290A" w14:textId="2D6E2A62" w:rsidR="007D3B82" w:rsidRDefault="004D2117" w:rsidP="00693A42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Procjena odnosno testiranj</w:t>
      </w:r>
      <w:r w:rsidR="00F5334E">
        <w:rPr>
          <w:rFonts w:eastAsiaTheme="minorHAnsi"/>
          <w:lang w:eastAsia="en-US"/>
        </w:rPr>
        <w:t>e</w:t>
      </w:r>
      <w:r w:rsidR="007D3B82">
        <w:rPr>
          <w:rFonts w:eastAsiaTheme="minorHAnsi"/>
          <w:lang w:eastAsia="en-US"/>
        </w:rPr>
        <w:t xml:space="preserve"> kandidatkinje </w:t>
      </w:r>
      <w:r w:rsidR="007B6C33">
        <w:rPr>
          <w:rFonts w:eastAsiaTheme="minorHAnsi"/>
          <w:lang w:eastAsia="en-US"/>
        </w:rPr>
        <w:t>A</w:t>
      </w:r>
      <w:r w:rsidR="006128FE">
        <w:rPr>
          <w:rFonts w:eastAsiaTheme="minorHAnsi"/>
          <w:lang w:eastAsia="en-US"/>
        </w:rPr>
        <w:t>.</w:t>
      </w:r>
      <w:r w:rsidR="007B6C33">
        <w:rPr>
          <w:rFonts w:eastAsiaTheme="minorHAnsi"/>
          <w:lang w:eastAsia="en-US"/>
        </w:rPr>
        <w:t xml:space="preserve"> U</w:t>
      </w:r>
      <w:r w:rsidR="006128FE">
        <w:rPr>
          <w:rFonts w:eastAsiaTheme="minorHAnsi"/>
          <w:lang w:eastAsia="en-US"/>
        </w:rPr>
        <w:t xml:space="preserve">. </w:t>
      </w:r>
      <w:r w:rsidR="007B6C33">
        <w:rPr>
          <w:rFonts w:eastAsiaTheme="minorHAnsi"/>
          <w:lang w:eastAsia="en-US"/>
        </w:rPr>
        <w:t>pr</w:t>
      </w:r>
      <w:r w:rsidR="007D3B82">
        <w:rPr>
          <w:rFonts w:eastAsiaTheme="minorHAnsi"/>
          <w:lang w:eastAsia="en-US"/>
        </w:rPr>
        <w:t xml:space="preserve">ijavljene na natječaj za radno mjesto </w:t>
      </w:r>
      <w:r w:rsidR="007B6C33">
        <w:rPr>
          <w:rFonts w:eastAsiaTheme="minorHAnsi"/>
          <w:lang w:eastAsia="en-US"/>
        </w:rPr>
        <w:t>kuharice - 2</w:t>
      </w:r>
      <w:r w:rsidR="007D3B82">
        <w:rPr>
          <w:rFonts w:eastAsiaTheme="minorHAnsi"/>
          <w:lang w:eastAsia="en-US"/>
        </w:rPr>
        <w:t xml:space="preserve">, (neodređeno, puno radno vrijeme) koji je objavljen dana </w:t>
      </w:r>
      <w:r w:rsidR="007B6C33">
        <w:rPr>
          <w:rFonts w:eastAsiaTheme="minorHAnsi"/>
          <w:lang w:eastAsia="en-US"/>
        </w:rPr>
        <w:t>6</w:t>
      </w:r>
      <w:r w:rsidR="007D3B82">
        <w:rPr>
          <w:rFonts w:eastAsiaTheme="minorHAnsi"/>
          <w:lang w:eastAsia="en-US"/>
        </w:rPr>
        <w:t xml:space="preserve">. </w:t>
      </w:r>
      <w:r w:rsidR="007B6C33">
        <w:rPr>
          <w:rFonts w:eastAsiaTheme="minorHAnsi"/>
          <w:lang w:eastAsia="en-US"/>
        </w:rPr>
        <w:t>ožujka</w:t>
      </w:r>
      <w:r w:rsidR="007D3B82">
        <w:rPr>
          <w:rFonts w:eastAsiaTheme="minorHAnsi"/>
          <w:lang w:eastAsia="en-US"/>
        </w:rPr>
        <w:t xml:space="preserve"> 20</w:t>
      </w:r>
      <w:r w:rsidR="007B6C33">
        <w:rPr>
          <w:rFonts w:eastAsiaTheme="minorHAnsi"/>
          <w:lang w:eastAsia="en-US"/>
        </w:rPr>
        <w:t>23</w:t>
      </w:r>
      <w:r w:rsidR="007D3B82">
        <w:rPr>
          <w:rFonts w:eastAsiaTheme="minorHAnsi"/>
          <w:lang w:eastAsia="en-US"/>
        </w:rPr>
        <w:t>. na</w:t>
      </w:r>
      <w:r w:rsidR="007D3B82" w:rsidRPr="007D3B82">
        <w:rPr>
          <w:rFonts w:eastAsiaTheme="minorHAnsi"/>
          <w:lang w:eastAsia="en-US"/>
        </w:rPr>
        <w:t xml:space="preserve"> </w:t>
      </w:r>
      <w:r w:rsidR="007D3B82">
        <w:rPr>
          <w:rFonts w:eastAsiaTheme="minorHAnsi"/>
          <w:lang w:eastAsia="en-US"/>
        </w:rPr>
        <w:t>mrežnim stranicama i oglasnoj ploči Zavoda za zapošljavanje i mrežnim stranicama i oglasnoj ploči Osnovne škole don Mihovila Pavlinovića</w:t>
      </w:r>
      <w:r w:rsidR="002B5108">
        <w:rPr>
          <w:rFonts w:eastAsiaTheme="minorHAnsi"/>
          <w:lang w:eastAsia="en-US"/>
        </w:rPr>
        <w:t xml:space="preserve"> neće se provesti.</w:t>
      </w:r>
    </w:p>
    <w:p w14:paraId="1AD7667C" w14:textId="77777777" w:rsidR="00E45B14" w:rsidRDefault="00E45B14" w:rsidP="002B5108">
      <w:pPr>
        <w:spacing w:line="259" w:lineRule="auto"/>
        <w:rPr>
          <w:rFonts w:eastAsiaTheme="minorHAnsi"/>
          <w:lang w:eastAsia="en-US"/>
        </w:rPr>
      </w:pPr>
    </w:p>
    <w:p w14:paraId="548374A5" w14:textId="77777777" w:rsidR="00E45B14" w:rsidRDefault="00E45B14" w:rsidP="00783181">
      <w:pPr>
        <w:spacing w:line="259" w:lineRule="auto"/>
        <w:jc w:val="center"/>
        <w:rPr>
          <w:rFonts w:eastAsiaTheme="minorHAnsi"/>
          <w:lang w:eastAsia="en-US"/>
        </w:rPr>
      </w:pPr>
    </w:p>
    <w:p w14:paraId="521EB05D" w14:textId="77777777" w:rsidR="00783181" w:rsidRDefault="00783181" w:rsidP="00783181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Obrazloženje</w:t>
      </w:r>
    </w:p>
    <w:p w14:paraId="7E60B221" w14:textId="77777777" w:rsidR="00693A42" w:rsidRDefault="00693A42" w:rsidP="00693A42">
      <w:pPr>
        <w:spacing w:line="259" w:lineRule="auto"/>
        <w:jc w:val="both"/>
        <w:rPr>
          <w:rFonts w:eastAsiaTheme="minorHAnsi"/>
          <w:lang w:eastAsia="en-US"/>
        </w:rPr>
      </w:pPr>
    </w:p>
    <w:p w14:paraId="5E9E8DBA" w14:textId="45F79E06" w:rsidR="00F9180E" w:rsidRDefault="002B5108" w:rsidP="004D2117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natječaj za radno mjesto </w:t>
      </w:r>
      <w:r w:rsidR="007B6C33">
        <w:rPr>
          <w:rFonts w:eastAsiaTheme="minorHAnsi"/>
          <w:lang w:eastAsia="en-US"/>
        </w:rPr>
        <w:t>kuharice - 2</w:t>
      </w:r>
      <w:r>
        <w:rPr>
          <w:rFonts w:eastAsiaTheme="minorHAnsi"/>
          <w:lang w:eastAsia="en-US"/>
        </w:rPr>
        <w:t xml:space="preserve"> (neodređeno, puno radno vrijeme)</w:t>
      </w:r>
      <w:r w:rsidRPr="002B51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koji je objavljen dana </w:t>
      </w:r>
      <w:r w:rsidR="007B6C33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7B6C33">
        <w:rPr>
          <w:rFonts w:eastAsiaTheme="minorHAnsi"/>
          <w:lang w:eastAsia="en-US"/>
        </w:rPr>
        <w:t>ožujka</w:t>
      </w:r>
      <w:r>
        <w:rPr>
          <w:rFonts w:eastAsiaTheme="minorHAnsi"/>
          <w:lang w:eastAsia="en-US"/>
        </w:rPr>
        <w:t xml:space="preserve"> 20</w:t>
      </w:r>
      <w:r w:rsidR="007B6C33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. na</w:t>
      </w:r>
      <w:r w:rsidRPr="007D3B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mrežnim stranicama i oglasnoj ploči Zavoda za zapošljavanje i mrežnim stranicama i oglasnoj ploči Osnovne škole don Mihovila Pavlinovića</w:t>
      </w:r>
      <w:r w:rsidR="00F9180E">
        <w:rPr>
          <w:rFonts w:eastAsiaTheme="minorHAnsi"/>
          <w:lang w:eastAsia="en-US"/>
        </w:rPr>
        <w:t xml:space="preserve"> prijavila se samo jedna kandidatkinja </w:t>
      </w:r>
      <w:r w:rsidR="007B6C33">
        <w:rPr>
          <w:rFonts w:eastAsiaTheme="minorHAnsi"/>
          <w:lang w:eastAsia="en-US"/>
        </w:rPr>
        <w:t>koja</w:t>
      </w:r>
      <w:r w:rsidR="00F9180E">
        <w:rPr>
          <w:rFonts w:eastAsiaTheme="minorHAnsi"/>
          <w:lang w:eastAsia="en-US"/>
        </w:rPr>
        <w:t xml:space="preserve"> ispunjava uvjete natječaja.</w:t>
      </w:r>
    </w:p>
    <w:p w14:paraId="03B00E96" w14:textId="77777777" w:rsidR="002B5108" w:rsidRDefault="00F9180E" w:rsidP="004D2117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članku 14. stavku 7.</w:t>
      </w:r>
      <w:r w:rsidR="002B51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Pravilnika o načinu i postupku zapošljavanja Osnovne škole don Mihovila Pavlinovića, Povjerenstvo za vrednovanje kandidata ne mora</w:t>
      </w:r>
      <w:r w:rsidR="004D2117">
        <w:rPr>
          <w:rFonts w:eastAsiaTheme="minorHAnsi"/>
          <w:lang w:eastAsia="en-US"/>
        </w:rPr>
        <w:t xml:space="preserve"> provesti procjenu</w:t>
      </w:r>
      <w:r>
        <w:rPr>
          <w:rFonts w:eastAsiaTheme="minorHAnsi"/>
          <w:lang w:eastAsia="en-US"/>
        </w:rPr>
        <w:t xml:space="preserve"> odnosno testiranje</w:t>
      </w:r>
      <w:r w:rsidR="004D2117">
        <w:rPr>
          <w:rFonts w:eastAsiaTheme="minorHAnsi"/>
          <w:lang w:eastAsia="en-US"/>
        </w:rPr>
        <w:t>.</w:t>
      </w:r>
    </w:p>
    <w:p w14:paraId="142C4731" w14:textId="77777777" w:rsidR="004D2117" w:rsidRDefault="004D2117" w:rsidP="004D2117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skladu s navedenim odlučeno je kao u izreci ove odluke.</w:t>
      </w:r>
    </w:p>
    <w:p w14:paraId="01B3ED35" w14:textId="77777777" w:rsidR="002B5108" w:rsidRDefault="002B5108" w:rsidP="00693A42">
      <w:pPr>
        <w:spacing w:line="259" w:lineRule="auto"/>
        <w:jc w:val="both"/>
        <w:rPr>
          <w:rFonts w:eastAsiaTheme="minorHAnsi"/>
          <w:lang w:eastAsia="en-US"/>
        </w:rPr>
      </w:pPr>
    </w:p>
    <w:p w14:paraId="6E9FCBE3" w14:textId="77777777" w:rsidR="002B5108" w:rsidRDefault="002B5108" w:rsidP="00693A42">
      <w:pPr>
        <w:spacing w:line="259" w:lineRule="auto"/>
        <w:jc w:val="both"/>
        <w:rPr>
          <w:rFonts w:eastAsiaTheme="minorHAnsi"/>
          <w:lang w:eastAsia="en-US"/>
        </w:rPr>
      </w:pPr>
    </w:p>
    <w:p w14:paraId="035DC82B" w14:textId="77777777" w:rsidR="00783181" w:rsidRPr="00C67D6F" w:rsidRDefault="00783181" w:rsidP="004D2117">
      <w:pPr>
        <w:spacing w:line="259" w:lineRule="auto"/>
        <w:jc w:val="both"/>
        <w:rPr>
          <w:rFonts w:eastAsiaTheme="minorHAnsi"/>
          <w:lang w:eastAsia="en-US"/>
        </w:rPr>
      </w:pPr>
    </w:p>
    <w:p w14:paraId="3FD4D809" w14:textId="77777777" w:rsidR="00693A42" w:rsidRDefault="00693A42" w:rsidP="00693A42">
      <w:pPr>
        <w:spacing w:line="259" w:lineRule="auto"/>
        <w:jc w:val="both"/>
      </w:pPr>
    </w:p>
    <w:p w14:paraId="6370B6DF" w14:textId="77777777" w:rsidR="00087088" w:rsidRDefault="00087088" w:rsidP="00693A42">
      <w:pPr>
        <w:spacing w:line="259" w:lineRule="auto"/>
        <w:jc w:val="both"/>
      </w:pPr>
    </w:p>
    <w:p w14:paraId="76246E89" w14:textId="77777777" w:rsidR="00087088" w:rsidRDefault="00087088" w:rsidP="00693A42">
      <w:pPr>
        <w:spacing w:line="259" w:lineRule="auto"/>
        <w:jc w:val="both"/>
      </w:pPr>
    </w:p>
    <w:p w14:paraId="6EB182B1" w14:textId="77777777" w:rsidR="004D2117" w:rsidRPr="009E6916" w:rsidRDefault="004D2117" w:rsidP="004D2117">
      <w:pPr>
        <w:jc w:val="right"/>
        <w:rPr>
          <w:rFonts w:ascii="Garamond" w:hAnsi="Garamond" w:cs="Arial"/>
          <w:lang w:val="de-DE"/>
        </w:rPr>
      </w:pPr>
      <w:r w:rsidRPr="009E6916">
        <w:rPr>
          <w:rFonts w:ascii="Garamond" w:hAnsi="Garamond" w:cs="Arial"/>
          <w:lang w:val="de-DE"/>
        </w:rPr>
        <w:t>Članovi Povjerenstva:</w:t>
      </w:r>
    </w:p>
    <w:p w14:paraId="2AEFA322" w14:textId="77777777" w:rsidR="004D2117" w:rsidRPr="009E6916" w:rsidRDefault="004D2117" w:rsidP="004D2117">
      <w:pPr>
        <w:jc w:val="right"/>
        <w:rPr>
          <w:rFonts w:ascii="Garamond" w:hAnsi="Garamond" w:cs="Arial"/>
          <w:lang w:val="de-DE"/>
        </w:rPr>
      </w:pPr>
      <w:r>
        <w:rPr>
          <w:rFonts w:ascii="Garamond" w:hAnsi="Garamond" w:cs="Arial"/>
          <w:lang w:val="de-DE"/>
        </w:rPr>
        <w:t xml:space="preserve">             </w:t>
      </w:r>
    </w:p>
    <w:p w14:paraId="4652194E" w14:textId="002750AE" w:rsidR="004D2117" w:rsidRPr="009E6916" w:rsidRDefault="004D2117" w:rsidP="004D2117">
      <w:pPr>
        <w:jc w:val="center"/>
        <w:rPr>
          <w:rFonts w:ascii="Garamond" w:hAnsi="Garamond" w:cs="Arial"/>
          <w:lang w:val="de-DE"/>
        </w:rPr>
      </w:pPr>
      <w:r>
        <w:rPr>
          <w:rFonts w:ascii="Garamond" w:hAnsi="Garamond" w:cs="Arial"/>
          <w:lang w:val="de-DE"/>
        </w:rPr>
        <w:t xml:space="preserve">                                                                                             </w:t>
      </w:r>
      <w:r w:rsidRPr="009E6916">
        <w:rPr>
          <w:rFonts w:ascii="Garamond" w:hAnsi="Garamond" w:cs="Arial"/>
          <w:lang w:val="de-DE"/>
        </w:rPr>
        <w:t>1.</w:t>
      </w:r>
      <w:r>
        <w:rPr>
          <w:rFonts w:ascii="Garamond" w:hAnsi="Garamond" w:cs="Arial"/>
          <w:lang w:val="de-DE"/>
        </w:rPr>
        <w:t xml:space="preserve"> Žana Dodig</w:t>
      </w:r>
    </w:p>
    <w:p w14:paraId="56A1A9E3" w14:textId="00C87FDC" w:rsidR="004D2117" w:rsidRPr="009E6916" w:rsidRDefault="004D2117" w:rsidP="004D2117">
      <w:pPr>
        <w:jc w:val="center"/>
        <w:rPr>
          <w:rFonts w:ascii="Garamond" w:hAnsi="Garamond" w:cs="Arial"/>
          <w:lang w:val="de-DE"/>
        </w:rPr>
      </w:pPr>
      <w:r>
        <w:rPr>
          <w:rFonts w:ascii="Garamond" w:hAnsi="Garamond" w:cs="Arial"/>
          <w:lang w:val="de-DE"/>
        </w:rPr>
        <w:t xml:space="preserve">                                                                                                              </w:t>
      </w:r>
      <w:r w:rsidRPr="009E6916">
        <w:rPr>
          <w:rFonts w:ascii="Garamond" w:hAnsi="Garamond" w:cs="Arial"/>
          <w:lang w:val="de-DE"/>
        </w:rPr>
        <w:t>2.</w:t>
      </w:r>
      <w:r>
        <w:rPr>
          <w:rFonts w:ascii="Garamond" w:hAnsi="Garamond" w:cs="Arial"/>
          <w:lang w:val="de-DE"/>
        </w:rPr>
        <w:t xml:space="preserve"> </w:t>
      </w:r>
      <w:r w:rsidR="007B6C33">
        <w:rPr>
          <w:rFonts w:ascii="Garamond" w:hAnsi="Garamond" w:cs="Arial"/>
          <w:lang w:val="de-DE"/>
        </w:rPr>
        <w:t>Marina Paušić Popović</w:t>
      </w:r>
    </w:p>
    <w:p w14:paraId="12FF6087" w14:textId="4F572EC9" w:rsidR="004D2117" w:rsidRPr="004F1F50" w:rsidRDefault="007B6C33" w:rsidP="007B6C33">
      <w:pPr>
        <w:rPr>
          <w:rFonts w:ascii="Garamond" w:hAnsi="Garamond"/>
        </w:rPr>
      </w:pPr>
      <w:r>
        <w:rPr>
          <w:rFonts w:ascii="Garamond" w:hAnsi="Garamond" w:cs="Arial"/>
          <w:lang w:val="de-DE"/>
        </w:rPr>
        <w:t xml:space="preserve">                                                                                                               </w:t>
      </w:r>
      <w:r w:rsidR="004D2117" w:rsidRPr="009E6916">
        <w:rPr>
          <w:rFonts w:ascii="Garamond" w:hAnsi="Garamond" w:cs="Arial"/>
          <w:lang w:val="de-DE"/>
        </w:rPr>
        <w:t>3.</w:t>
      </w:r>
      <w:r w:rsidR="004D2117">
        <w:rPr>
          <w:rFonts w:ascii="Garamond" w:hAnsi="Garamond" w:cs="Arial"/>
          <w:lang w:val="de-DE"/>
        </w:rPr>
        <w:t xml:space="preserve"> </w:t>
      </w:r>
      <w:r>
        <w:rPr>
          <w:rFonts w:ascii="Garamond" w:hAnsi="Garamond" w:cs="Arial"/>
          <w:lang w:val="de-DE"/>
        </w:rPr>
        <w:t>Danijela Zrilić</w:t>
      </w:r>
    </w:p>
    <w:p w14:paraId="6A26E692" w14:textId="77777777" w:rsidR="00806FDE" w:rsidRDefault="00806FDE"/>
    <w:sectPr w:rsidR="008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42"/>
    <w:rsid w:val="00087088"/>
    <w:rsid w:val="002B5108"/>
    <w:rsid w:val="004D2117"/>
    <w:rsid w:val="005B7540"/>
    <w:rsid w:val="006128FE"/>
    <w:rsid w:val="00693A42"/>
    <w:rsid w:val="006C4150"/>
    <w:rsid w:val="007667E8"/>
    <w:rsid w:val="00776208"/>
    <w:rsid w:val="00783181"/>
    <w:rsid w:val="007B6C33"/>
    <w:rsid w:val="007D3B82"/>
    <w:rsid w:val="00806FDE"/>
    <w:rsid w:val="008A593B"/>
    <w:rsid w:val="009A6B8C"/>
    <w:rsid w:val="00B14B2B"/>
    <w:rsid w:val="00D01C3C"/>
    <w:rsid w:val="00D02D93"/>
    <w:rsid w:val="00D40644"/>
    <w:rsid w:val="00D50961"/>
    <w:rsid w:val="00D66120"/>
    <w:rsid w:val="00E0660E"/>
    <w:rsid w:val="00E45B14"/>
    <w:rsid w:val="00F5334E"/>
    <w:rsid w:val="00F806CF"/>
    <w:rsid w:val="00F9180E"/>
    <w:rsid w:val="00FA5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B34"/>
  <w15:chartTrackingRefBased/>
  <w15:docId w15:val="{2B315012-BCA9-4E6C-A536-2696315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19</cp:revision>
  <cp:lastPrinted>2016-01-21T10:09:00Z</cp:lastPrinted>
  <dcterms:created xsi:type="dcterms:W3CDTF">2015-10-29T12:13:00Z</dcterms:created>
  <dcterms:modified xsi:type="dcterms:W3CDTF">2023-03-22T10:30:00Z</dcterms:modified>
</cp:coreProperties>
</file>