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DB89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14:paraId="4C1F1DF1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14:paraId="60CC741A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</w:p>
    <w:p w14:paraId="1E8EE336" w14:textId="77777777" w:rsidR="00412A18" w:rsidRPr="00986A80" w:rsidRDefault="00412A18" w:rsidP="00412A18">
      <w:pPr>
        <w:rPr>
          <w:rFonts w:ascii="Garamond" w:hAnsi="Garamond"/>
        </w:rPr>
      </w:pPr>
    </w:p>
    <w:p w14:paraId="6AAF5952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14:paraId="64027C4C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4E6763D3" w14:textId="283F5A62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9C2C72">
        <w:rPr>
          <w:rFonts w:ascii="Garamond" w:hAnsi="Garamond"/>
        </w:rPr>
        <w:t>2</w:t>
      </w:r>
      <w:r w:rsidR="00B2726A" w:rsidRPr="00986A80">
        <w:rPr>
          <w:rFonts w:ascii="Garamond" w:hAnsi="Garamond"/>
        </w:rPr>
        <w:t>-0</w:t>
      </w:r>
      <w:r w:rsidR="009C2C72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BD739C">
        <w:rPr>
          <w:rFonts w:ascii="Garamond" w:hAnsi="Garamond"/>
        </w:rPr>
        <w:t>0</w:t>
      </w:r>
      <w:r w:rsidR="009C2C72">
        <w:rPr>
          <w:rFonts w:ascii="Garamond" w:hAnsi="Garamond"/>
        </w:rPr>
        <w:t>8</w:t>
      </w:r>
    </w:p>
    <w:p w14:paraId="6F6D64ED" w14:textId="5ECE87AC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712C8C">
        <w:rPr>
          <w:rFonts w:ascii="Garamond" w:hAnsi="Garamond"/>
        </w:rPr>
        <w:t>1</w:t>
      </w:r>
      <w:r w:rsidR="009C2C72">
        <w:rPr>
          <w:rFonts w:ascii="Garamond" w:hAnsi="Garamond"/>
        </w:rPr>
        <w:t>1</w:t>
      </w:r>
      <w:r w:rsidR="006204E7" w:rsidRPr="00986A80">
        <w:rPr>
          <w:rFonts w:ascii="Garamond" w:hAnsi="Garamond"/>
        </w:rPr>
        <w:t>-2</w:t>
      </w:r>
      <w:r w:rsidR="009C2C72">
        <w:rPr>
          <w:rFonts w:ascii="Garamond" w:hAnsi="Garamond"/>
        </w:rPr>
        <w:t>2</w:t>
      </w:r>
      <w:r w:rsidR="00CD7DC8" w:rsidRPr="00986A80">
        <w:rPr>
          <w:rFonts w:ascii="Garamond" w:hAnsi="Garamond"/>
        </w:rPr>
        <w:t>-</w:t>
      </w:r>
      <w:r w:rsidR="009C2C72">
        <w:rPr>
          <w:rFonts w:ascii="Garamond" w:hAnsi="Garamond"/>
        </w:rPr>
        <w:t>5</w:t>
      </w:r>
    </w:p>
    <w:p w14:paraId="52C5B8AE" w14:textId="6A8F4074"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C2C72">
        <w:rPr>
          <w:rFonts w:ascii="Garamond" w:hAnsi="Garamond"/>
        </w:rPr>
        <w:t>27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9C2C72">
        <w:rPr>
          <w:rFonts w:ascii="Garamond" w:hAnsi="Garamond"/>
        </w:rPr>
        <w:t>rujna</w:t>
      </w: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9C2C72">
        <w:rPr>
          <w:rFonts w:ascii="Garamond" w:hAnsi="Garamond"/>
        </w:rPr>
        <w:t>2</w:t>
      </w:r>
      <w:r w:rsidR="00412A18" w:rsidRPr="00986A80">
        <w:rPr>
          <w:rFonts w:ascii="Garamond" w:hAnsi="Garamond"/>
        </w:rPr>
        <w:t xml:space="preserve">.       </w:t>
      </w:r>
    </w:p>
    <w:p w14:paraId="064ACA4C" w14:textId="77777777" w:rsidR="00901430" w:rsidRPr="00986A80" w:rsidRDefault="00901430" w:rsidP="00412A18">
      <w:pPr>
        <w:jc w:val="both"/>
        <w:rPr>
          <w:rFonts w:ascii="Garamond" w:hAnsi="Garamond"/>
        </w:rPr>
      </w:pPr>
    </w:p>
    <w:p w14:paraId="7E3F8C57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14:paraId="66F7D16D" w14:textId="79B4E984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9C2C72">
        <w:rPr>
          <w:rFonts w:ascii="Garamond" w:hAnsi="Garamond"/>
        </w:rPr>
        <w:t>2</w:t>
      </w:r>
      <w:r w:rsidRPr="00986A80">
        <w:rPr>
          <w:rFonts w:ascii="Garamond" w:hAnsi="Garamond"/>
        </w:rPr>
        <w:t>-0</w:t>
      </w:r>
      <w:r w:rsidR="009C2C72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BD739C">
        <w:rPr>
          <w:rFonts w:ascii="Garamond" w:hAnsi="Garamond"/>
        </w:rPr>
        <w:t>0</w:t>
      </w:r>
      <w:r w:rsidR="009C2C72">
        <w:rPr>
          <w:rFonts w:ascii="Garamond" w:hAnsi="Garamond"/>
        </w:rPr>
        <w:t>8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9C2C72">
        <w:rPr>
          <w:rFonts w:ascii="Garamond" w:hAnsi="Garamond"/>
        </w:rPr>
        <w:t>2</w:t>
      </w:r>
      <w:r w:rsidR="00CD7DC8" w:rsidRPr="00986A80">
        <w:rPr>
          <w:rFonts w:ascii="Garamond" w:hAnsi="Garamond"/>
        </w:rPr>
        <w:t>-</w:t>
      </w:r>
      <w:r w:rsidR="009C2C72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9C2C72">
        <w:rPr>
          <w:rFonts w:ascii="Garamond" w:hAnsi="Garamond"/>
        </w:rPr>
        <w:t>26</w:t>
      </w:r>
      <w:r w:rsidR="00CD7DC8" w:rsidRPr="00986A80">
        <w:rPr>
          <w:rFonts w:ascii="Garamond" w:hAnsi="Garamond"/>
        </w:rPr>
        <w:t>.</w:t>
      </w:r>
      <w:r w:rsidR="009C2C72">
        <w:rPr>
          <w:rFonts w:ascii="Garamond" w:hAnsi="Garamond"/>
        </w:rPr>
        <w:t xml:space="preserve"> rujna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9C2C72">
        <w:rPr>
          <w:rFonts w:ascii="Garamond" w:hAnsi="Garamond"/>
        </w:rPr>
        <w:t>2</w:t>
      </w:r>
      <w:r w:rsidRPr="00986A80">
        <w:rPr>
          <w:rFonts w:ascii="Garamond" w:hAnsi="Garamond"/>
        </w:rPr>
        <w:t xml:space="preserve">. za zasnivanje radnog odnosa na radnom mjestu </w:t>
      </w:r>
      <w:r w:rsidR="00986A80">
        <w:rPr>
          <w:rFonts w:ascii="Garamond" w:hAnsi="Garamond"/>
        </w:rPr>
        <w:t>spremačice</w:t>
      </w:r>
      <w:r w:rsidR="006204E7" w:rsidRPr="00986A80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 xml:space="preserve"> na određeno</w:t>
      </w:r>
      <w:r w:rsidR="009C2C72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puno radno vrijeme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14:paraId="4C2A2B1F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8C52D04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F5CA362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14:paraId="6FF4B187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14:paraId="194B7A76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7FA5C26D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14:paraId="1520CD55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2671E19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 xml:space="preserve">, obavit će se provjera znanja i sposobnosti kandidata. </w:t>
      </w:r>
    </w:p>
    <w:p w14:paraId="79E7272D" w14:textId="77777777"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33D6EFB2" w14:textId="77777777" w:rsidR="003D3591" w:rsidRPr="00986A80" w:rsidRDefault="003D3591" w:rsidP="00412A18">
      <w:pPr>
        <w:jc w:val="both"/>
        <w:rPr>
          <w:rFonts w:ascii="Garamond" w:hAnsi="Garamond"/>
        </w:rPr>
      </w:pPr>
    </w:p>
    <w:p w14:paraId="57B64D5D" w14:textId="77777777"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14:paraId="07C2D07D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14:paraId="57C50DDF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3DB20246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710DFE3C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40DF3696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14:paraId="4E3DFCD2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3B18E672" w14:textId="77777777" w:rsidR="00490CE8" w:rsidRPr="00986A80" w:rsidRDefault="000B2FA0" w:rsidP="00490CE8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>don Mihovila Pavlinovića</w:t>
      </w:r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podrubrici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14:paraId="454D7B4E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48803BA6" w14:textId="77777777" w:rsidR="00412A18" w:rsidRPr="00986A80" w:rsidRDefault="000920B1" w:rsidP="000920B1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</w:t>
      </w:r>
    </w:p>
    <w:p w14:paraId="7A7D20C0" w14:textId="77777777"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2D5E5099" w14:textId="77777777"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14:paraId="1646D853" w14:textId="77777777" w:rsidR="00BD739C" w:rsidRPr="00986A80" w:rsidRDefault="00BD739C" w:rsidP="00412A18">
      <w:pPr>
        <w:ind w:left="600"/>
        <w:rPr>
          <w:rFonts w:ascii="Garamond" w:hAnsi="Garamond"/>
        </w:rPr>
      </w:pPr>
    </w:p>
    <w:p w14:paraId="36E59A5B" w14:textId="77777777"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Žana Dodig</w:t>
      </w:r>
    </w:p>
    <w:p w14:paraId="215F635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63739324" w14:textId="77777777" w:rsidR="00223651" w:rsidRDefault="00986A80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Marina Paušić Popović</w:t>
      </w:r>
    </w:p>
    <w:p w14:paraId="63E0BA4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3F57D6DE" w14:textId="77777777"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14:paraId="27DAD3A6" w14:textId="77777777"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507310"/>
    <w:rsid w:val="006204E7"/>
    <w:rsid w:val="00712C8C"/>
    <w:rsid w:val="00901430"/>
    <w:rsid w:val="00986A80"/>
    <w:rsid w:val="009C2C72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24EB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2019-10-21T08:38:00Z</dcterms:created>
  <dcterms:modified xsi:type="dcterms:W3CDTF">2022-09-27T07:36:00Z</dcterms:modified>
</cp:coreProperties>
</file>