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30325F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EDUKACIJSKO-REHABILITACIJSKIH  </w:t>
      </w:r>
    </w:p>
    <w:p w:rsidR="00F62DF0" w:rsidRPr="00F62DF0" w:rsidRDefault="0030325F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ZNANOSTI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44CF">
        <w:rPr>
          <w:rFonts w:ascii="Times New Roman" w:hAnsi="Times New Roman"/>
          <w:sz w:val="24"/>
          <w:szCs w:val="24"/>
          <w:lang w:val="hr-HR"/>
        </w:rPr>
        <w:t>–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socijalni pedagog/defektolog,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30325F">
        <w:rPr>
          <w:rFonts w:ascii="Times New Roman" w:hAnsi="Times New Roman"/>
          <w:sz w:val="24"/>
          <w:szCs w:val="24"/>
          <w:lang w:val="hr-HR"/>
        </w:rPr>
        <w:t>,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30325F">
        <w:rPr>
          <w:rFonts w:ascii="Times New Roman" w:hAnsi="Times New Roman"/>
          <w:sz w:val="24"/>
          <w:szCs w:val="24"/>
          <w:lang w:val="hr-HR"/>
        </w:rPr>
        <w:t>, 98/19, 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0325F" w:rsidRDefault="00A62C55" w:rsidP="0030325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EDUKACIJSKO-REHABILITACIJSKIH  </w:t>
      </w:r>
    </w:p>
    <w:p w:rsidR="00BB60C4" w:rsidRPr="005C1EB5" w:rsidRDefault="0030325F" w:rsidP="0030325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ZNANOSTI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63787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63787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</w:t>
      </w:r>
      <w:r w:rsidR="00B92DA2">
        <w:rPr>
          <w:rFonts w:ascii="Times New Roman" w:hAnsi="Times New Roman"/>
          <w:sz w:val="24"/>
          <w:szCs w:val="24"/>
          <w:lang w:val="hr-HR"/>
        </w:rPr>
        <w:t>je pet dana prije dana određenog za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 procjen</w:t>
      </w:r>
      <w:r w:rsidR="00B92DA2">
        <w:rPr>
          <w:rFonts w:ascii="Times New Roman" w:hAnsi="Times New Roman"/>
          <w:sz w:val="24"/>
          <w:szCs w:val="24"/>
          <w:lang w:val="hr-HR"/>
        </w:rPr>
        <w:t>u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 odnosno </w:t>
      </w:r>
      <w:r>
        <w:rPr>
          <w:rFonts w:ascii="Times New Roman" w:hAnsi="Times New Roman"/>
          <w:sz w:val="24"/>
          <w:szCs w:val="24"/>
          <w:lang w:val="hr-HR"/>
        </w:rPr>
        <w:t>testiranj</w:t>
      </w:r>
      <w:r w:rsidR="00B92DA2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 xml:space="preserve">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D86610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1E7ED0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CC44CF">
        <w:rPr>
          <w:rFonts w:ascii="Times New Roman" w:hAnsi="Times New Roman"/>
          <w:sz w:val="24"/>
          <w:szCs w:val="24"/>
          <w:lang w:val="hr-HR"/>
        </w:rPr>
        <w:t>15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44CF">
        <w:rPr>
          <w:rFonts w:ascii="Times New Roman" w:hAnsi="Times New Roman"/>
          <w:sz w:val="24"/>
          <w:szCs w:val="24"/>
          <w:lang w:val="hr-HR"/>
        </w:rPr>
        <w:t>ožujka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30325F">
        <w:rPr>
          <w:rFonts w:ascii="Times New Roman" w:hAnsi="Times New Roman"/>
          <w:sz w:val="24"/>
          <w:szCs w:val="24"/>
          <w:lang w:val="hr-HR"/>
        </w:rPr>
        <w:t>2</w:t>
      </w:r>
      <w:r w:rsidR="00CC44CF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44CF">
        <w:rPr>
          <w:rFonts w:ascii="Times New Roman" w:hAnsi="Times New Roman"/>
          <w:sz w:val="24"/>
          <w:szCs w:val="24"/>
          <w:lang w:val="hr-HR"/>
        </w:rPr>
        <w:t>23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C44CF">
        <w:rPr>
          <w:rFonts w:ascii="Times New Roman" w:hAnsi="Times New Roman"/>
          <w:sz w:val="24"/>
          <w:szCs w:val="24"/>
          <w:lang w:val="hr-HR"/>
        </w:rPr>
        <w:t>ožujka</w:t>
      </w:r>
      <w:r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30325F">
        <w:rPr>
          <w:rFonts w:ascii="Times New Roman" w:hAnsi="Times New Roman"/>
          <w:sz w:val="24"/>
          <w:szCs w:val="24"/>
          <w:lang w:val="hr-HR"/>
        </w:rPr>
        <w:t>2</w:t>
      </w:r>
      <w:r w:rsidR="00CC44CF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 w:rsidR="00AE5E3E">
        <w:rPr>
          <w:rFonts w:ascii="Times New Roman" w:hAnsi="Times New Roman"/>
          <w:sz w:val="24"/>
          <w:szCs w:val="24"/>
          <w:lang w:val="hr-HR"/>
        </w:rPr>
        <w:t>112-0</w:t>
      </w:r>
      <w:r w:rsidR="0030325F">
        <w:rPr>
          <w:rFonts w:ascii="Times New Roman" w:hAnsi="Times New Roman"/>
          <w:sz w:val="24"/>
          <w:szCs w:val="24"/>
          <w:lang w:val="hr-HR"/>
        </w:rPr>
        <w:t>1</w:t>
      </w:r>
      <w:r w:rsidR="00AE5E3E">
        <w:rPr>
          <w:rFonts w:ascii="Times New Roman" w:hAnsi="Times New Roman"/>
          <w:sz w:val="24"/>
          <w:szCs w:val="24"/>
          <w:lang w:val="hr-HR"/>
        </w:rPr>
        <w:t>/</w:t>
      </w:r>
      <w:r w:rsidR="0030325F">
        <w:rPr>
          <w:rFonts w:ascii="Times New Roman" w:hAnsi="Times New Roman"/>
          <w:sz w:val="24"/>
          <w:szCs w:val="24"/>
          <w:lang w:val="hr-HR"/>
        </w:rPr>
        <w:t>2</w:t>
      </w:r>
      <w:r w:rsidR="00637877">
        <w:rPr>
          <w:rFonts w:ascii="Times New Roman" w:hAnsi="Times New Roman"/>
          <w:sz w:val="24"/>
          <w:szCs w:val="24"/>
          <w:lang w:val="hr-HR"/>
        </w:rPr>
        <w:t>1</w:t>
      </w:r>
      <w:r w:rsidR="00AE5E3E">
        <w:rPr>
          <w:rFonts w:ascii="Times New Roman" w:hAnsi="Times New Roman"/>
          <w:sz w:val="24"/>
          <w:szCs w:val="24"/>
          <w:lang w:val="hr-HR"/>
        </w:rPr>
        <w:t>-0</w:t>
      </w:r>
      <w:r w:rsidR="00637877">
        <w:rPr>
          <w:rFonts w:ascii="Times New Roman" w:hAnsi="Times New Roman"/>
          <w:sz w:val="24"/>
          <w:szCs w:val="24"/>
          <w:lang w:val="hr-HR"/>
        </w:rPr>
        <w:t>2</w:t>
      </w:r>
      <w:r w:rsidR="00AE5E3E">
        <w:rPr>
          <w:rFonts w:ascii="Times New Roman" w:hAnsi="Times New Roman"/>
          <w:sz w:val="24"/>
          <w:szCs w:val="24"/>
          <w:lang w:val="hr-HR"/>
        </w:rPr>
        <w:t>/</w:t>
      </w:r>
      <w:r w:rsidR="00637877">
        <w:rPr>
          <w:rFonts w:ascii="Times New Roman" w:hAnsi="Times New Roman"/>
          <w:sz w:val="24"/>
          <w:szCs w:val="24"/>
          <w:lang w:val="hr-HR"/>
        </w:rPr>
        <w:t>02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5402AD">
        <w:rPr>
          <w:rFonts w:ascii="Times New Roman" w:hAnsi="Times New Roman"/>
          <w:sz w:val="24"/>
          <w:szCs w:val="24"/>
          <w:lang w:val="hr-HR"/>
        </w:rPr>
        <w:t>2148-15-</w:t>
      </w:r>
      <w:r w:rsidR="0030325F">
        <w:rPr>
          <w:rFonts w:ascii="Times New Roman" w:hAnsi="Times New Roman"/>
          <w:sz w:val="24"/>
          <w:szCs w:val="24"/>
          <w:lang w:val="hr-HR"/>
        </w:rPr>
        <w:t>01-2</w:t>
      </w:r>
      <w:r w:rsidR="00637877">
        <w:rPr>
          <w:rFonts w:ascii="Times New Roman" w:hAnsi="Times New Roman"/>
          <w:sz w:val="24"/>
          <w:szCs w:val="24"/>
          <w:lang w:val="hr-HR"/>
        </w:rPr>
        <w:t>1</w:t>
      </w:r>
      <w:r w:rsidR="005402AD">
        <w:rPr>
          <w:rFonts w:ascii="Times New Roman" w:hAnsi="Times New Roman"/>
          <w:sz w:val="24"/>
          <w:szCs w:val="24"/>
          <w:lang w:val="hr-HR"/>
        </w:rPr>
        <w:t>-</w:t>
      </w:r>
      <w:r w:rsidR="00637877">
        <w:rPr>
          <w:rFonts w:ascii="Times New Roman" w:hAnsi="Times New Roman"/>
          <w:sz w:val="24"/>
          <w:szCs w:val="24"/>
          <w:lang w:val="hr-HR"/>
        </w:rPr>
        <w:t>3</w:t>
      </w:r>
    </w:p>
    <w:p w:rsidR="00637877" w:rsidRDefault="00637877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15.3.2021.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  <w:bookmarkStart w:id="0" w:name="_GoBack"/>
      <w:bookmarkEnd w:id="0"/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FFF5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47</cp:revision>
  <cp:lastPrinted>2019-10-17T08:15:00Z</cp:lastPrinted>
  <dcterms:created xsi:type="dcterms:W3CDTF">2015-09-15T09:03:00Z</dcterms:created>
  <dcterms:modified xsi:type="dcterms:W3CDTF">2021-03-12T09:21:00Z</dcterms:modified>
</cp:coreProperties>
</file>