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ascii="Book Antiqua" w:hAnsi="Book Antiqua" w:eastAsia="Calibri" w:cs="Arial"/>
          <w:b/>
          <w:color w:val="1F3864"/>
        </w:rPr>
      </w:pPr>
      <w:r>
        <w:rPr>
          <w:rFonts w:ascii="Book Antiqua" w:hAnsi="Book Antiqua" w:eastAsia="Calibri" w:cs="Arial"/>
          <w:b/>
          <w:color w:val="1F3864"/>
          <w:sz w:val="26"/>
          <w:szCs w:val="26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>popis udžbenika za 6. razred u šk. god. 202</w:t>
      </w:r>
      <w:r>
        <w:rPr>
          <w:rFonts w:hint="default" w:ascii="Book Antiqua" w:hAnsi="Book Antiqua" w:eastAsia="Calibri" w:cs="Arial"/>
          <w:b/>
          <w:color w:val="1F3864"/>
          <w:sz w:val="24"/>
          <w:szCs w:val="24"/>
          <w:lang w:val="hr-HR"/>
        </w:rPr>
        <w:t>3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>./202</w:t>
      </w:r>
      <w:r>
        <w:rPr>
          <w:rFonts w:hint="default" w:ascii="Book Antiqua" w:hAnsi="Book Antiqua" w:eastAsia="Calibri" w:cs="Arial"/>
          <w:b/>
          <w:color w:val="1F3864"/>
          <w:sz w:val="24"/>
          <w:szCs w:val="24"/>
          <w:lang w:val="hr-HR"/>
        </w:rPr>
        <w:t>4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>.</w:t>
      </w:r>
      <w:r>
        <w:rPr>
          <w:rFonts w:ascii="Book Antiqua" w:hAnsi="Book Antiqua" w:eastAsia="Calibri" w:cs="Arial"/>
          <w:b/>
          <w:color w:val="1F3864"/>
        </w:rPr>
        <w:t xml:space="preserve"> </w:t>
      </w:r>
    </w:p>
    <w:p>
      <w:pPr>
        <w:spacing w:after="0" w:line="120" w:lineRule="atLeast"/>
        <w:rPr>
          <w:rFonts w:ascii="Book Antiqua" w:hAnsi="Book Antiqua" w:eastAsia="Calibri" w:cs="Arial"/>
          <w:b/>
          <w:color w:val="C00000"/>
          <w:sz w:val="24"/>
          <w:szCs w:val="24"/>
        </w:rPr>
      </w:pP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Book Antiqua" w:hAnsi="Book Antiqua" w:eastAsia="Calibri" w:cs="Arial"/>
          <w:b/>
          <w:color w:val="C00000"/>
          <w:sz w:val="24"/>
          <w:szCs w:val="24"/>
        </w:rPr>
        <w:t>6.a, 6.b, 6.c</w:t>
      </w:r>
    </w:p>
    <w:p>
      <w:pPr>
        <w:rPr>
          <w:b/>
        </w:rPr>
      </w:pPr>
    </w:p>
    <w:tbl>
      <w:tblPr>
        <w:tblStyle w:val="4"/>
        <w:tblW w:w="148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947"/>
        <w:gridCol w:w="4685"/>
        <w:gridCol w:w="110"/>
        <w:gridCol w:w="3495"/>
        <w:gridCol w:w="125"/>
        <w:gridCol w:w="1594"/>
        <w:gridCol w:w="48"/>
        <w:gridCol w:w="865"/>
        <w:gridCol w:w="1422"/>
        <w:gridCol w:w="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94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68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05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719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13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42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8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8" w:type="dxa"/>
            <w:gridSpan w:val="10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7102</w:t>
            </w:r>
          </w:p>
        </w:tc>
        <w:tc>
          <w:tcPr>
            <w:tcW w:w="947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4840</w:t>
            </w:r>
          </w:p>
        </w:tc>
        <w:tc>
          <w:tcPr>
            <w:tcW w:w="4795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VOLIM HRVATSKI 6 : udžbenik hrvatskog jezika s dodatnim digitalnim sadržajima u šestome razredu osnovne škole</w:t>
            </w:r>
          </w:p>
        </w:tc>
        <w:tc>
          <w:tcPr>
            <w:tcW w:w="362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Anđelka Rihtarić, Sanja Latin, Vesna Samardžić</w:t>
            </w:r>
          </w:p>
        </w:tc>
        <w:tc>
          <w:tcPr>
            <w:tcW w:w="1642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2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87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78,79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23,73 </w:t>
            </w:r>
            <w: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7103</w:t>
            </w:r>
          </w:p>
        </w:tc>
        <w:tc>
          <w:tcPr>
            <w:tcW w:w="947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SNAGA RIJEČI 6 : čitanka hrvatskog jezika s dodatnim digitalnim sadržajima u šestome razredu osnovne škole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87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</w:tr>
    </w:tbl>
    <w:p>
      <w:pPr>
        <w:rPr>
          <w:sz w:val="4"/>
          <w:szCs w:val="4"/>
        </w:rPr>
      </w:pPr>
    </w:p>
    <w:tbl>
      <w:tblPr>
        <w:tblStyle w:val="4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55"/>
        <w:gridCol w:w="5319"/>
        <w:gridCol w:w="3759"/>
        <w:gridCol w:w="1420"/>
        <w:gridCol w:w="682"/>
        <w:gridCol w:w="1240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45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HRVATSKI JEZIK – </w:t>
            </w: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ZA UČENIKE S TEŠKOĆAMA U RAZVOJU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7880</w:t>
            </w:r>
          </w:p>
        </w:tc>
        <w:tc>
          <w:tcPr>
            <w:tcW w:w="75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5489</w:t>
            </w:r>
          </w:p>
        </w:tc>
        <w:tc>
          <w:tcPr>
            <w:tcW w:w="5319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SNAGA RIJEČI I NAŠ HRVATSKI 6 : radni udžbenik za pomoć u učenju hrvatskoga jezika u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šestome razredu osnovne škole</w:t>
            </w:r>
          </w:p>
        </w:tc>
        <w:tc>
          <w:tcPr>
            <w:tcW w:w="3759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Jasminka Vrban, Gordana Lušić</w:t>
            </w:r>
          </w:p>
        </w:tc>
        <w:tc>
          <w:tcPr>
            <w:tcW w:w="142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udžbenik</w:t>
            </w:r>
          </w:p>
        </w:tc>
        <w:tc>
          <w:tcPr>
            <w:tcW w:w="682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</w:t>
            </w:r>
          </w:p>
        </w:tc>
        <w:tc>
          <w:tcPr>
            <w:tcW w:w="124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Školska knjiga</w:t>
            </w:r>
          </w:p>
        </w:tc>
        <w:tc>
          <w:tcPr>
            <w:tcW w:w="97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180,00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23,89 </w:t>
            </w:r>
            <w:r>
              <w:rPr>
                <w:sz w:val="16"/>
                <w:szCs w:val="16"/>
              </w:rPr>
              <w:t>€</w:t>
            </w:r>
          </w:p>
        </w:tc>
      </w:tr>
    </w:tbl>
    <w:p>
      <w:pPr>
        <w:rPr>
          <w:b/>
          <w:sz w:val="10"/>
          <w:szCs w:val="10"/>
        </w:rPr>
      </w:pP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MATEMATIKA</w:t>
      </w:r>
    </w:p>
    <w:tbl>
      <w:tblPr>
        <w:tblStyle w:val="4"/>
        <w:tblW w:w="14855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43"/>
        <w:gridCol w:w="5362"/>
        <w:gridCol w:w="3826"/>
        <w:gridCol w:w="1417"/>
        <w:gridCol w:w="709"/>
        <w:gridCol w:w="1146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6524</w:t>
            </w:r>
          </w:p>
        </w:tc>
        <w:tc>
          <w:tcPr>
            <w:tcW w:w="843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4318</w:t>
            </w:r>
          </w:p>
        </w:tc>
        <w:tc>
          <w:tcPr>
            <w:tcW w:w="536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MATEMATIČKI IZAZOVI 6, PRVI DIO : udžbenik sa zadatcima za vježbanje iz matematike za šesti razred osnovne škole</w:t>
            </w:r>
          </w:p>
        </w:tc>
        <w:tc>
          <w:tcPr>
            <w:tcW w:w="382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71,75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9,52 </w:t>
            </w:r>
            <w: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6525</w:t>
            </w:r>
          </w:p>
        </w:tc>
        <w:tc>
          <w:tcPr>
            <w:tcW w:w="843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MATEMATIČKI IZAZOVI 6, DRUGI DIO : udžbenik sa zadatcima za vježbanje iz matematike za šesti razred osnovne škole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71,28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9,46 </w:t>
            </w:r>
            <w:r>
              <w:t>€</w:t>
            </w:r>
          </w:p>
        </w:tc>
      </w:tr>
    </w:tbl>
    <w:p>
      <w:pPr>
        <w:rPr>
          <w:b/>
          <w:sz w:val="4"/>
          <w:szCs w:val="4"/>
        </w:rPr>
      </w:pPr>
    </w:p>
    <w:p>
      <w:pPr>
        <w:rPr>
          <w:b/>
          <w:sz w:val="4"/>
          <w:szCs w:val="4"/>
        </w:rPr>
      </w:pP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 xml:space="preserve">MATEMATIKA – </w:t>
      </w:r>
      <w:r>
        <w:rPr>
          <w:rFonts w:hint="default" w:ascii="Arial" w:hAnsi="Arial" w:eastAsia="Times New Roman" w:cs="Arial"/>
          <w:b/>
          <w:bCs/>
          <w:iCs/>
          <w:color w:val="000000"/>
          <w:sz w:val="18"/>
          <w:szCs w:val="18"/>
          <w:lang w:eastAsia="hr-HR"/>
        </w:rPr>
        <w:t>ZA UČENIKE S TEŠKOĆAMA U RAZVOJU</w:t>
      </w:r>
    </w:p>
    <w:tbl>
      <w:tblPr>
        <w:tblStyle w:val="4"/>
        <w:tblW w:w="14932" w:type="dxa"/>
        <w:tblInd w:w="-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61"/>
        <w:gridCol w:w="5331"/>
        <w:gridCol w:w="3768"/>
        <w:gridCol w:w="1416"/>
        <w:gridCol w:w="677"/>
        <w:gridCol w:w="1232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86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MATEMATIČKI IZAZOVI 6 - udžbenik sa zadacima za vježbanje iz matematike za šesti razred osnovne škole (za učenike kojima je određen primjereni program osnovnog odgoja i obrazovanja), 1. dio</w:t>
            </w:r>
          </w:p>
        </w:tc>
        <w:tc>
          <w:tcPr>
            <w:tcW w:w="376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7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3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77,5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10,29 </w:t>
            </w:r>
            <w:r>
              <w:t>€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86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MATEMATIČKI IZAZOVI 6 - udžbenik sa zadacima za vježbanje iz matematike za šesti razred osnovne škole (za učenike kojima je određen primjereni program osnovnog odgoja i obrazovanja), 2. dio</w:t>
            </w:r>
          </w:p>
        </w:tc>
        <w:tc>
          <w:tcPr>
            <w:tcW w:w="376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7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3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77,5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10,29 </w:t>
            </w:r>
            <w:r>
              <w:t>€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</w:p>
        </w:tc>
      </w:tr>
    </w:tbl>
    <w:p>
      <w:pPr>
        <w:rPr>
          <w:sz w:val="4"/>
          <w:szCs w:val="4"/>
        </w:rPr>
      </w:pP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PRIRODA I DRUŠTVO</w:t>
      </w:r>
    </w:p>
    <w:tbl>
      <w:tblPr>
        <w:tblStyle w:val="4"/>
        <w:tblW w:w="14905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61"/>
        <w:gridCol w:w="5322"/>
        <w:gridCol w:w="3761"/>
        <w:gridCol w:w="1420"/>
        <w:gridCol w:w="680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7074</w:t>
            </w:r>
          </w:p>
        </w:tc>
        <w:tc>
          <w:tcPr>
            <w:tcW w:w="86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4812</w:t>
            </w:r>
          </w:p>
        </w:tc>
        <w:tc>
          <w:tcPr>
            <w:tcW w:w="532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PRIRODA 6 : udžbenik prirode s dodatnim digitalnim sadržajima u šestom razredu osnovne škole</w:t>
            </w:r>
          </w:p>
        </w:tc>
        <w:tc>
          <w:tcPr>
            <w:tcW w:w="376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71,50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9,49 </w:t>
            </w:r>
            <w:r>
              <w:rPr>
                <w:sz w:val="16"/>
                <w:szCs w:val="16"/>
              </w:rP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4"/>
        <w:tblW w:w="1489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55"/>
        <w:gridCol w:w="5073"/>
        <w:gridCol w:w="3685"/>
        <w:gridCol w:w="1585"/>
        <w:gridCol w:w="670"/>
        <w:gridCol w:w="1147"/>
        <w:gridCol w:w="1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4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4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PRIRODA -  ZA UČENIKE S TEŠKOĆAMA U RAZVOJU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848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7878</w:t>
            </w:r>
          </w:p>
        </w:tc>
        <w:tc>
          <w:tcPr>
            <w:tcW w:w="85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5487</w:t>
            </w:r>
          </w:p>
        </w:tc>
        <w:tc>
          <w:tcPr>
            <w:tcW w:w="5073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PRIRODA 6 : udžbenik za pomoć u učenju prirode u šestom razredu osnovne škole</w:t>
            </w:r>
          </w:p>
        </w:tc>
        <w:tc>
          <w:tcPr>
            <w:tcW w:w="368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Đurđica Culjak, Marijana Gudić</w:t>
            </w:r>
          </w:p>
        </w:tc>
        <w:tc>
          <w:tcPr>
            <w:tcW w:w="158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udžbenik</w:t>
            </w:r>
          </w:p>
        </w:tc>
        <w:tc>
          <w:tcPr>
            <w:tcW w:w="67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</w:t>
            </w:r>
          </w:p>
        </w:tc>
        <w:tc>
          <w:tcPr>
            <w:tcW w:w="1147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Školska knjiga</w:t>
            </w:r>
          </w:p>
        </w:tc>
        <w:tc>
          <w:tcPr>
            <w:tcW w:w="1029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160,0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>3 kn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21,24 </w:t>
            </w:r>
            <w:r>
              <w:rPr>
                <w:sz w:val="16"/>
                <w:szCs w:val="16"/>
              </w:rP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tbl>
      <w:tblPr>
        <w:tblStyle w:val="4"/>
        <w:tblW w:w="148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337"/>
        <w:gridCol w:w="3735"/>
        <w:gridCol w:w="1417"/>
        <w:gridCol w:w="709"/>
        <w:gridCol w:w="1276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6571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4355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RIGHT ON! 2 : udžbenik iz engleskog jezika za 6. razred osnovne škole, 6. godina učenja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107,28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14,24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4"/>
        <w:tblW w:w="148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332"/>
        <w:gridCol w:w="3740"/>
        <w:gridCol w:w="1417"/>
        <w:gridCol w:w="709"/>
        <w:gridCol w:w="1276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6541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4329</w:t>
            </w:r>
          </w:p>
        </w:tc>
        <w:tc>
          <w:tcPr>
            <w:tcW w:w="533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MOJA ZEMLJA 2 : udžbenik iz geografije za šesti razred osnovne škole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71,52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9,49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b/>
          <w:sz w:val="18"/>
          <w:szCs w:val="18"/>
        </w:rPr>
      </w:pPr>
      <w:r>
        <w:rPr>
          <w:rFonts w:hint="default"/>
          <w:b/>
          <w:sz w:val="18"/>
          <w:szCs w:val="18"/>
          <w:lang w:val="hr-HR"/>
        </w:rPr>
        <w:t>GEOGRAFIJA</w:t>
      </w:r>
      <w:r>
        <w:rPr>
          <w:b/>
          <w:sz w:val="18"/>
          <w:szCs w:val="18"/>
        </w:rPr>
        <w:t xml:space="preserve">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hr-HR"/>
        </w:rPr>
        <w:t>– ZA UČENIKE S TEŠKOĆAMA U RAZVOJU</w:t>
      </w:r>
    </w:p>
    <w:tbl>
      <w:tblPr>
        <w:tblStyle w:val="4"/>
        <w:tblW w:w="14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80" w:hRule="atLeast"/>
        </w:trPr>
        <w:tc>
          <w:tcPr>
            <w:tcW w:w="600" w:type="dxa"/>
            <w:tcBorders>
              <w:top w:val="nil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4330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MOJA ZEMLJA 2 : udžbenik iz geografije za šesti razred osnovne škole (za učenike kojima je određen primjereni program osnovnog odgoja i obrazovanja)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Gambiroža, Josip Jukić, Dinko Marin, Ana Mesić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Alfa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  <w:t>120,01 kn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  <w:t xml:space="preserve">15,93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tbl>
      <w:tblPr>
        <w:tblStyle w:val="4"/>
        <w:tblW w:w="148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245"/>
        <w:gridCol w:w="3827"/>
        <w:gridCol w:w="1417"/>
        <w:gridCol w:w="709"/>
        <w:gridCol w:w="1276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6559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4343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POVIJEST 6 : udžbenik iz povijesti za šesti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Ante Birin, Tomislav Šarlija, Danijela Deković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71,52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9,49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4"/>
        <w:tblW w:w="14871" w:type="dxa"/>
        <w:tblInd w:w="-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33"/>
        <w:gridCol w:w="5285"/>
        <w:gridCol w:w="3787"/>
        <w:gridCol w:w="1417"/>
        <w:gridCol w:w="709"/>
        <w:gridCol w:w="1276"/>
        <w:gridCol w:w="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1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POVIJEST – </w:t>
            </w: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ZA UČENIKE S TEŠKOĆAMA U RAZVOJU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6560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4344</w:t>
            </w:r>
          </w:p>
        </w:tc>
        <w:tc>
          <w:tcPr>
            <w:tcW w:w="528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POVIJEST 6 - Udžbenik iz povijesti za šesti razred osnovne škole (za učenike kojima je određen primjereni program osnovnog odgoja i obrazovanja)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Ante Birin, Tomislav Šarlija, Danijela Deković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120,0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15,93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4"/>
        <w:tblW w:w="148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245"/>
        <w:gridCol w:w="3827"/>
        <w:gridCol w:w="1417"/>
        <w:gridCol w:w="709"/>
        <w:gridCol w:w="1276"/>
        <w:gridCol w:w="947"/>
      </w:tblGrid>
      <w:tr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GLAZBENA KULTURA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6845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GLAZBENI KRUG 6 : udžbenik glazbene kulture za 6.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5,79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4,75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4"/>
        <w:tblW w:w="148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326"/>
        <w:gridCol w:w="3746"/>
        <w:gridCol w:w="1417"/>
        <w:gridCol w:w="709"/>
        <w:gridCol w:w="1276"/>
        <w:gridCol w:w="947"/>
      </w:tblGrid>
      <w:tr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LIKOVNA KULTURA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7063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MOJE BOJE 6 : udžbenik likovne kulture s dodatnim digitalnim sadržajima u šestom razredu osnovne škole</w:t>
            </w:r>
          </w:p>
        </w:tc>
        <w:tc>
          <w:tcPr>
            <w:tcW w:w="374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5,79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4,75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4"/>
        <w:tblW w:w="148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324"/>
        <w:gridCol w:w="3748"/>
        <w:gridCol w:w="1417"/>
        <w:gridCol w:w="709"/>
        <w:gridCol w:w="1276"/>
        <w:gridCol w:w="947"/>
      </w:tblGrid>
      <w:tr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TEHNIČKA KULTURA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7089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4827</w:t>
            </w:r>
          </w:p>
        </w:tc>
        <w:tc>
          <w:tcPr>
            <w:tcW w:w="532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SVIJET TEHNIKE 6 : udžbenik tehničke kulture s dodatnim digitalnim sadržajima u šestom razredu osnovne škole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5,79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4,75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4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INFORMATIKA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7113</w:t>
            </w:r>
          </w:p>
        </w:tc>
        <w:tc>
          <w:tcPr>
            <w:tcW w:w="8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53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INFORMATIKA+ 6 : udžbenik iz informatike za 6. razred osnovne škole</w:t>
            </w:r>
          </w:p>
        </w:tc>
        <w:tc>
          <w:tcPr>
            <w:tcW w:w="37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Ines Kniewald, Vinkoslav Galešev, Gordana Sokol, Vlasta Vlahović, Dalia Kager</w:t>
            </w:r>
          </w:p>
        </w:tc>
        <w:tc>
          <w:tcPr>
            <w:tcW w:w="14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71,50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9,49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  <w:lang w:val="hr-HR"/>
        </w:rPr>
        <w:t>INFORMATIKA</w:t>
      </w:r>
      <w:r>
        <w:rPr>
          <w:b/>
          <w:sz w:val="18"/>
          <w:szCs w:val="18"/>
        </w:rPr>
        <w:t xml:space="preserve">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hr-HR"/>
        </w:rPr>
        <w:t>– ZA UČENIKE S TEŠKOĆAMA U RAZVOJU</w:t>
      </w:r>
    </w:p>
    <w:tbl>
      <w:tblPr>
        <w:tblStyle w:val="4"/>
        <w:tblW w:w="14860" w:type="dxa"/>
        <w:tblInd w:w="-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60"/>
        <w:gridCol w:w="5230"/>
        <w:gridCol w:w="3735"/>
        <w:gridCol w:w="1428"/>
        <w:gridCol w:w="669"/>
        <w:gridCol w:w="1283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6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7600</w:t>
            </w:r>
          </w:p>
        </w:tc>
        <w:tc>
          <w:tcPr>
            <w:tcW w:w="86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5237</w:t>
            </w:r>
          </w:p>
        </w:tc>
        <w:tc>
          <w:tcPr>
            <w:tcW w:w="523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#MOJPORTAL6 : udžbenik za pomoć u učenju informatike u šestom razredu osnovne škole s dodatnim digitalnim sadržajima</w:t>
            </w:r>
          </w:p>
        </w:tc>
        <w:tc>
          <w:tcPr>
            <w:tcW w:w="3735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Kristina Drezgić, Andrea Pavić, Ana Trucek</w:t>
            </w:r>
          </w:p>
        </w:tc>
        <w:tc>
          <w:tcPr>
            <w:tcW w:w="1428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>udžbenik</w:t>
            </w:r>
          </w:p>
        </w:tc>
        <w:tc>
          <w:tcPr>
            <w:tcW w:w="669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6.</w:t>
            </w:r>
          </w:p>
        </w:tc>
        <w:tc>
          <w:tcPr>
            <w:tcW w:w="1283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Školska knjiga</w:t>
            </w:r>
          </w:p>
        </w:tc>
        <w:tc>
          <w:tcPr>
            <w:tcW w:w="939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>8,97 kn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15,79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4"/>
        <w:tblW w:w="148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328"/>
        <w:gridCol w:w="3744"/>
        <w:gridCol w:w="1559"/>
        <w:gridCol w:w="567"/>
        <w:gridCol w:w="1276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7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KATOLIČKI VJERONAUK – IZBORNI PREDMET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6698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4462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71,50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9,49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tbl>
      <w:tblPr>
        <w:tblStyle w:val="4"/>
        <w:tblW w:w="14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327"/>
        <w:gridCol w:w="3938"/>
        <w:gridCol w:w="1505"/>
        <w:gridCol w:w="719"/>
        <w:gridCol w:w="785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6976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4716</w:t>
            </w:r>
          </w:p>
        </w:tc>
        <w:tc>
          <w:tcPr>
            <w:tcW w:w="53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#DEUTSCH 3 : udžbenik njemačkog jezika s dodatnim digitalnim sadržajima u šestom razredu osnovne škole, 3. godina učenja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Alexa Mathias, Jasmina Troha, Andrea Tukša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71,50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9,49 </w:t>
            </w:r>
            <w:r>
              <w:t>€</w:t>
            </w:r>
          </w:p>
        </w:tc>
      </w:tr>
    </w:tbl>
    <w:p/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5"/>
    <w:rsid w:val="00011EC4"/>
    <w:rsid w:val="00016BFA"/>
    <w:rsid w:val="000B56AF"/>
    <w:rsid w:val="000F0EA9"/>
    <w:rsid w:val="00162059"/>
    <w:rsid w:val="001B6B84"/>
    <w:rsid w:val="001D7FD2"/>
    <w:rsid w:val="002965E8"/>
    <w:rsid w:val="00305BCF"/>
    <w:rsid w:val="00330D7C"/>
    <w:rsid w:val="0034568C"/>
    <w:rsid w:val="003574BD"/>
    <w:rsid w:val="003825C2"/>
    <w:rsid w:val="003C49B3"/>
    <w:rsid w:val="004E02AB"/>
    <w:rsid w:val="00514CBB"/>
    <w:rsid w:val="005615EB"/>
    <w:rsid w:val="005635A7"/>
    <w:rsid w:val="005A7D6B"/>
    <w:rsid w:val="005B4CF4"/>
    <w:rsid w:val="00676E14"/>
    <w:rsid w:val="006A125E"/>
    <w:rsid w:val="006B7C3E"/>
    <w:rsid w:val="0070551B"/>
    <w:rsid w:val="00717208"/>
    <w:rsid w:val="00757049"/>
    <w:rsid w:val="008437E6"/>
    <w:rsid w:val="008C18B9"/>
    <w:rsid w:val="008D1DA7"/>
    <w:rsid w:val="009F2AB3"/>
    <w:rsid w:val="00A03F5D"/>
    <w:rsid w:val="00A101C8"/>
    <w:rsid w:val="00A55866"/>
    <w:rsid w:val="00A76686"/>
    <w:rsid w:val="00A81DD2"/>
    <w:rsid w:val="00A8314A"/>
    <w:rsid w:val="00AB371A"/>
    <w:rsid w:val="00B72AF2"/>
    <w:rsid w:val="00B92CA0"/>
    <w:rsid w:val="00BB429D"/>
    <w:rsid w:val="00BE16C3"/>
    <w:rsid w:val="00C1099C"/>
    <w:rsid w:val="00C26C75"/>
    <w:rsid w:val="00C56B07"/>
    <w:rsid w:val="00C731DD"/>
    <w:rsid w:val="00D373BD"/>
    <w:rsid w:val="00D6173C"/>
    <w:rsid w:val="00E02015"/>
    <w:rsid w:val="00E174FF"/>
    <w:rsid w:val="00E8320C"/>
    <w:rsid w:val="00EA0055"/>
    <w:rsid w:val="00F44637"/>
    <w:rsid w:val="00F44E54"/>
    <w:rsid w:val="00F50D10"/>
    <w:rsid w:val="00FD4731"/>
    <w:rsid w:val="066A167B"/>
    <w:rsid w:val="0C757041"/>
    <w:rsid w:val="1B7A030C"/>
    <w:rsid w:val="1F98121C"/>
    <w:rsid w:val="281B49FB"/>
    <w:rsid w:val="28502459"/>
    <w:rsid w:val="33C559E1"/>
    <w:rsid w:val="382A62B6"/>
    <w:rsid w:val="3EB401BD"/>
    <w:rsid w:val="4BD96B42"/>
    <w:rsid w:val="4EBC3A8F"/>
    <w:rsid w:val="53D5410A"/>
    <w:rsid w:val="7162464E"/>
    <w:rsid w:val="7EB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C0F7-3F68-48E1-A9B9-FB4021FEA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984</Words>
  <Characters>5609</Characters>
  <Lines>46</Lines>
  <Paragraphs>13</Paragraphs>
  <TotalTime>13</TotalTime>
  <ScaleCrop>false</ScaleCrop>
  <LinksUpToDate>false</LinksUpToDate>
  <CharactersWithSpaces>6580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2020-06-02T07:18:00Z</dcterms:created>
  <dc:creator>Windows User</dc:creator>
  <cp:lastModifiedBy>Korisnik</cp:lastModifiedBy>
  <cp:lastPrinted>2023-06-15T15:37:00Z</cp:lastPrinted>
  <dcterms:modified xsi:type="dcterms:W3CDTF">2023-07-07T08:26:11Z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20C1CBC285B94A7DBD8F53200A1026B8</vt:lpwstr>
  </property>
</Properties>
</file>