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REPUBLIKA HRVATSKA</w:t>
      </w:r>
    </w:p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ŽUPANIJA DUBROVAČKO-NERETVANSKA</w:t>
      </w:r>
    </w:p>
    <w:p w:rsidR="00CA3ACD" w:rsidRPr="004A1BCB" w:rsidRDefault="00CA3ACD" w:rsidP="00CA3ACD">
      <w:pPr>
        <w:keepNext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8"/>
          <w:szCs w:val="28"/>
        </w:rPr>
      </w:pPr>
      <w:r w:rsidRPr="004A1BCB">
        <w:rPr>
          <w:rFonts w:ascii="Garamond" w:hAnsi="Garamond"/>
          <w:b/>
          <w:bCs/>
          <w:sz w:val="28"/>
          <w:szCs w:val="28"/>
        </w:rPr>
        <w:t xml:space="preserve">OSNOVNA ŠKOLA DON MIHOVILA PAVLINOVIĆA </w:t>
      </w:r>
    </w:p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0"/>
        </w:rPr>
      </w:pPr>
      <w:r w:rsidRPr="004A1BCB">
        <w:rPr>
          <w:rFonts w:ascii="Garamond" w:hAnsi="Garamond"/>
          <w:b/>
          <w:bCs/>
          <w:sz w:val="20"/>
        </w:rPr>
        <w:t xml:space="preserve">Alojzija Stepinca 2; HR – 20 350  METKOVIĆ, </w:t>
      </w:r>
    </w:p>
    <w:p w:rsidR="00CA3ACD" w:rsidRPr="004A1BCB" w:rsidRDefault="00CA3ACD" w:rsidP="00CA3ACD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Garamond" w:hAnsi="Garamond"/>
        </w:rPr>
      </w:pP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KLASA:</w:t>
      </w:r>
      <w:r w:rsidR="002F4B94">
        <w:rPr>
          <w:rFonts w:ascii="Garamond" w:hAnsi="Garamond"/>
        </w:rPr>
        <w:t xml:space="preserve"> 003-06/18-01/597</w:t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UR.BR:</w:t>
      </w:r>
      <w:r>
        <w:rPr>
          <w:rFonts w:ascii="Garamond" w:hAnsi="Garamond"/>
        </w:rPr>
        <w:t xml:space="preserve"> </w:t>
      </w:r>
      <w:r w:rsidRPr="004A1BCB">
        <w:rPr>
          <w:rFonts w:ascii="Garamond" w:hAnsi="Garamond"/>
        </w:rPr>
        <w:t>2148-15-1</w:t>
      </w:r>
      <w:r>
        <w:rPr>
          <w:rFonts w:ascii="Garamond" w:hAnsi="Garamond"/>
        </w:rPr>
        <w:t>8</w:t>
      </w:r>
      <w:r w:rsidRPr="004A1BCB">
        <w:rPr>
          <w:rFonts w:ascii="Garamond" w:hAnsi="Garamond"/>
        </w:rPr>
        <w:t>-0</w:t>
      </w:r>
      <w:r>
        <w:rPr>
          <w:rFonts w:ascii="Garamond" w:hAnsi="Garamond"/>
        </w:rPr>
        <w:t>1</w:t>
      </w:r>
    </w:p>
    <w:p w:rsidR="00CA3ACD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 xml:space="preserve">Metković, </w:t>
      </w:r>
      <w:r w:rsidR="002F4B94">
        <w:rPr>
          <w:rFonts w:ascii="Garamond" w:hAnsi="Garamond"/>
        </w:rPr>
        <w:t>18</w:t>
      </w:r>
      <w:r>
        <w:rPr>
          <w:rFonts w:ascii="Garamond" w:hAnsi="Garamond"/>
        </w:rPr>
        <w:t xml:space="preserve">. </w:t>
      </w:r>
      <w:r w:rsidR="002F4B94">
        <w:rPr>
          <w:rFonts w:ascii="Garamond" w:hAnsi="Garamond"/>
        </w:rPr>
        <w:t>prosinca</w:t>
      </w:r>
      <w:r>
        <w:rPr>
          <w:rFonts w:ascii="Garamond" w:hAnsi="Garamond"/>
        </w:rPr>
        <w:t xml:space="preserve"> 2018</w:t>
      </w:r>
      <w:r w:rsidRPr="004A1BCB">
        <w:rPr>
          <w:rFonts w:ascii="Garamond" w:hAnsi="Garamond"/>
        </w:rPr>
        <w:t>.</w:t>
      </w: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Pr="00191658" w:rsidRDefault="00CA3ACD" w:rsidP="00CA3ACD">
      <w:pPr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Na temelju članka 10. stavka 12.</w:t>
      </w:r>
      <w:r w:rsidRPr="00191658">
        <w:rPr>
          <w:rFonts w:ascii="Garamond" w:hAnsi="Garamond"/>
          <w:sz w:val="26"/>
          <w:szCs w:val="26"/>
        </w:rPr>
        <w:t xml:space="preserve"> Zakona o pravu na pristup informacija (NN broj 25/13, 85/15)</w:t>
      </w:r>
      <w:r>
        <w:rPr>
          <w:rFonts w:ascii="Garamond" w:hAnsi="Garamond"/>
          <w:sz w:val="26"/>
          <w:szCs w:val="26"/>
        </w:rPr>
        <w:t xml:space="preserve"> sa 1</w:t>
      </w:r>
      <w:r w:rsidR="002F4B94">
        <w:rPr>
          <w:rFonts w:ascii="Garamond" w:hAnsi="Garamond"/>
          <w:sz w:val="26"/>
          <w:szCs w:val="26"/>
        </w:rPr>
        <w:t>8</w:t>
      </w:r>
      <w:r>
        <w:rPr>
          <w:rFonts w:ascii="Garamond" w:hAnsi="Garamond"/>
          <w:sz w:val="26"/>
          <w:szCs w:val="26"/>
        </w:rPr>
        <w:t xml:space="preserve">. sjednice Školskog odbora Osnovne škole don Mihovila </w:t>
      </w:r>
      <w:proofErr w:type="spellStart"/>
      <w:r>
        <w:rPr>
          <w:rFonts w:ascii="Garamond" w:hAnsi="Garamond"/>
          <w:sz w:val="26"/>
          <w:szCs w:val="26"/>
        </w:rPr>
        <w:t>Pavlinovića</w:t>
      </w:r>
      <w:proofErr w:type="spellEnd"/>
      <w:r>
        <w:rPr>
          <w:rFonts w:ascii="Garamond" w:hAnsi="Garamond"/>
          <w:sz w:val="26"/>
          <w:szCs w:val="26"/>
        </w:rPr>
        <w:t>, Metković</w:t>
      </w:r>
      <w:r w:rsidRPr="00191658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održane dana </w:t>
      </w:r>
      <w:r w:rsidR="00A13F91">
        <w:rPr>
          <w:rFonts w:ascii="Garamond" w:hAnsi="Garamond"/>
          <w:sz w:val="26"/>
          <w:szCs w:val="26"/>
        </w:rPr>
        <w:t>1</w:t>
      </w:r>
      <w:r w:rsidR="002F4B94">
        <w:rPr>
          <w:rFonts w:ascii="Garamond" w:hAnsi="Garamond"/>
          <w:sz w:val="26"/>
          <w:szCs w:val="26"/>
        </w:rPr>
        <w:t>8</w:t>
      </w:r>
      <w:r>
        <w:rPr>
          <w:rFonts w:ascii="Garamond" w:hAnsi="Garamond"/>
          <w:sz w:val="26"/>
          <w:szCs w:val="26"/>
        </w:rPr>
        <w:t xml:space="preserve">. </w:t>
      </w:r>
      <w:r w:rsidR="002F4B94">
        <w:rPr>
          <w:rFonts w:ascii="Garamond" w:hAnsi="Garamond"/>
          <w:sz w:val="26"/>
          <w:szCs w:val="26"/>
        </w:rPr>
        <w:t>prosinca</w:t>
      </w:r>
      <w:r>
        <w:rPr>
          <w:rFonts w:ascii="Garamond" w:hAnsi="Garamond"/>
          <w:sz w:val="26"/>
          <w:szCs w:val="26"/>
        </w:rPr>
        <w:t xml:space="preserve"> 2018. godine, </w:t>
      </w:r>
      <w:r w:rsidRPr="00191658">
        <w:rPr>
          <w:rFonts w:ascii="Garamond" w:hAnsi="Garamond"/>
          <w:sz w:val="26"/>
          <w:szCs w:val="26"/>
        </w:rPr>
        <w:t xml:space="preserve">objavljuje se </w:t>
      </w:r>
      <w:r>
        <w:rPr>
          <w:rFonts w:ascii="Garamond" w:hAnsi="Garamond"/>
          <w:sz w:val="26"/>
          <w:szCs w:val="26"/>
        </w:rPr>
        <w:t>slijedeći</w:t>
      </w:r>
    </w:p>
    <w:p w:rsidR="00CA3ACD" w:rsidRDefault="00CA3ACD" w:rsidP="00CA3ACD">
      <w:pPr>
        <w:jc w:val="both"/>
        <w:rPr>
          <w:rFonts w:ascii="Garamond" w:hAnsi="Garamond"/>
        </w:rPr>
      </w:pPr>
    </w:p>
    <w:p w:rsidR="00CA3ACD" w:rsidRDefault="00CA3ACD" w:rsidP="00CA3ACD">
      <w:pPr>
        <w:rPr>
          <w:rFonts w:ascii="Garamond" w:hAnsi="Garamond"/>
        </w:rPr>
      </w:pPr>
    </w:p>
    <w:p w:rsidR="00CA3ACD" w:rsidRDefault="00CA3ACD" w:rsidP="00CA3ACD">
      <w:pPr>
        <w:rPr>
          <w:rFonts w:ascii="Garamond" w:hAnsi="Garamond"/>
          <w:b/>
        </w:rPr>
      </w:pPr>
      <w:bookmarkStart w:id="0" w:name="_GoBack"/>
      <w:bookmarkEnd w:id="0"/>
    </w:p>
    <w:p w:rsidR="00CA3ACD" w:rsidRPr="00CA3ACD" w:rsidRDefault="00CA3ACD" w:rsidP="00CA3ACD">
      <w:pPr>
        <w:jc w:val="center"/>
        <w:rPr>
          <w:rFonts w:ascii="Garamond" w:hAnsi="Garamond"/>
          <w:b/>
          <w:sz w:val="28"/>
          <w:szCs w:val="28"/>
        </w:rPr>
      </w:pPr>
      <w:r w:rsidRPr="00CA3ACD">
        <w:rPr>
          <w:rFonts w:ascii="Garamond" w:hAnsi="Garamond"/>
          <w:b/>
          <w:sz w:val="28"/>
          <w:szCs w:val="28"/>
        </w:rPr>
        <w:t>ZAKLJUČAK</w:t>
      </w:r>
    </w:p>
    <w:p w:rsidR="00CA3ACD" w:rsidRDefault="00CA3ACD" w:rsidP="00CA3ACD">
      <w:pPr>
        <w:jc w:val="both"/>
        <w:rPr>
          <w:rFonts w:ascii="Garamond" w:hAnsi="Garamond"/>
          <w:sz w:val="28"/>
          <w:szCs w:val="28"/>
        </w:rPr>
      </w:pPr>
    </w:p>
    <w:p w:rsidR="00CA3ACD" w:rsidRDefault="00CA3ACD" w:rsidP="00CA3ACD">
      <w:pPr>
        <w:spacing w:line="276" w:lineRule="auto"/>
        <w:rPr>
          <w:rFonts w:ascii="Garamond" w:hAnsi="Garamond"/>
        </w:rPr>
      </w:pPr>
    </w:p>
    <w:p w:rsidR="002F4B94" w:rsidRDefault="00CA3ACD" w:rsidP="002F4B94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1.</w:t>
      </w:r>
      <w:r>
        <w:rPr>
          <w:rFonts w:ascii="Garamond" w:hAnsi="Garamond"/>
        </w:rPr>
        <w:tab/>
        <w:t>Usvojen je zapisnik sa 1</w:t>
      </w:r>
      <w:r w:rsidR="002F4B94">
        <w:rPr>
          <w:rFonts w:ascii="Garamond" w:hAnsi="Garamond"/>
        </w:rPr>
        <w:t>7</w:t>
      </w:r>
      <w:r>
        <w:rPr>
          <w:rFonts w:ascii="Garamond" w:hAnsi="Garamond"/>
        </w:rPr>
        <w:t>. sjednice Školskog odbora</w:t>
      </w:r>
      <w:r>
        <w:rPr>
          <w:rFonts w:ascii="Garamond" w:hAnsi="Garamond"/>
        </w:rPr>
        <w:br/>
        <w:t xml:space="preserve">2.   </w:t>
      </w:r>
      <w:r w:rsidR="002F4B94">
        <w:rPr>
          <w:rFonts w:ascii="Garamond" w:hAnsi="Garamond"/>
        </w:rPr>
        <w:t xml:space="preserve">Jednoglasno usvojen je Financijski plan za 2019. godinu zajedno s projekcijama plana za   </w:t>
      </w:r>
    </w:p>
    <w:p w:rsidR="00CA3ACD" w:rsidRDefault="002F4B94" w:rsidP="002F4B94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      2020. i 2021. godinu i Plan nabave za 2019.</w:t>
      </w:r>
    </w:p>
    <w:p w:rsidR="002F4B94" w:rsidRDefault="00CA3ACD" w:rsidP="00A13F91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3</w:t>
      </w:r>
      <w:r w:rsidR="001B214B">
        <w:rPr>
          <w:rFonts w:ascii="Garamond" w:hAnsi="Garamond"/>
        </w:rPr>
        <w:t xml:space="preserve">.   </w:t>
      </w:r>
      <w:r w:rsidR="002F4B94">
        <w:rPr>
          <w:rFonts w:ascii="Garamond" w:hAnsi="Garamond"/>
        </w:rPr>
        <w:t xml:space="preserve">Jednoglasno usvojen Pravilnik o popisu imovine i obveza Osnovne škole don Mihovila  </w:t>
      </w:r>
    </w:p>
    <w:p w:rsidR="00875160" w:rsidRDefault="002F4B94" w:rsidP="002F4B94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proofErr w:type="spellStart"/>
      <w:r>
        <w:rPr>
          <w:rFonts w:ascii="Garamond" w:hAnsi="Garamond"/>
        </w:rPr>
        <w:t>Pavlinovića</w:t>
      </w:r>
      <w:proofErr w:type="spellEnd"/>
      <w:r w:rsidR="001B214B">
        <w:rPr>
          <w:rFonts w:ascii="Garamond" w:hAnsi="Garamond"/>
        </w:rPr>
        <w:t xml:space="preserve">    </w:t>
      </w:r>
    </w:p>
    <w:p w:rsidR="002739E8" w:rsidRDefault="001B214B" w:rsidP="001B214B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="002F4B94">
        <w:rPr>
          <w:rFonts w:ascii="Garamond" w:hAnsi="Garamond"/>
        </w:rPr>
        <w:t xml:space="preserve"> Donesen Plan klasifikacijskih oznaka i brojčanih oznaka stvaralaca i primalaca </w:t>
      </w:r>
      <w:r w:rsidR="002739E8">
        <w:rPr>
          <w:rFonts w:ascii="Garamond" w:hAnsi="Garamond"/>
        </w:rPr>
        <w:t xml:space="preserve">akata </w:t>
      </w:r>
    </w:p>
    <w:p w:rsidR="001B214B" w:rsidRDefault="002739E8" w:rsidP="001B214B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     osnovne škole don Mihovila </w:t>
      </w:r>
      <w:proofErr w:type="spellStart"/>
      <w:r>
        <w:rPr>
          <w:rFonts w:ascii="Garamond" w:hAnsi="Garamond"/>
        </w:rPr>
        <w:t>Pavlinovića</w:t>
      </w:r>
      <w:proofErr w:type="spellEnd"/>
    </w:p>
    <w:p w:rsidR="001B214B" w:rsidRDefault="001B214B" w:rsidP="001B214B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5. Razno</w:t>
      </w:r>
    </w:p>
    <w:p w:rsidR="00CA3ACD" w:rsidRPr="00191658" w:rsidRDefault="00CA3ACD" w:rsidP="00CA3ACD">
      <w:pPr>
        <w:rPr>
          <w:rFonts w:ascii="Garamond" w:hAnsi="Garamond"/>
          <w:sz w:val="26"/>
          <w:szCs w:val="26"/>
        </w:rPr>
      </w:pPr>
    </w:p>
    <w:p w:rsidR="00CA3ACD" w:rsidRPr="00191658" w:rsidRDefault="00CA3ACD" w:rsidP="00CA3ACD">
      <w:pPr>
        <w:rPr>
          <w:rFonts w:ascii="Garamond" w:hAnsi="Garamond"/>
          <w:sz w:val="26"/>
          <w:szCs w:val="26"/>
        </w:rPr>
      </w:pPr>
      <w:r w:rsidRPr="00191658">
        <w:rPr>
          <w:rFonts w:ascii="Garamond" w:hAnsi="Garamond"/>
          <w:sz w:val="26"/>
          <w:szCs w:val="26"/>
        </w:rPr>
        <w:t xml:space="preserve">       Zapisničar                                                          </w:t>
      </w:r>
      <w:r w:rsidR="00A13F91">
        <w:rPr>
          <w:rFonts w:ascii="Garamond" w:hAnsi="Garamond"/>
          <w:sz w:val="26"/>
          <w:szCs w:val="26"/>
        </w:rPr>
        <w:t xml:space="preserve">              </w:t>
      </w:r>
      <w:r w:rsidR="001B214B">
        <w:rPr>
          <w:rFonts w:ascii="Garamond" w:hAnsi="Garamond"/>
          <w:sz w:val="26"/>
          <w:szCs w:val="26"/>
        </w:rPr>
        <w:t xml:space="preserve">      </w:t>
      </w:r>
      <w:r w:rsidR="00A13F91">
        <w:rPr>
          <w:rFonts w:ascii="Garamond" w:hAnsi="Garamond"/>
          <w:sz w:val="26"/>
          <w:szCs w:val="26"/>
        </w:rPr>
        <w:t xml:space="preserve"> </w:t>
      </w:r>
      <w:r w:rsidR="001B214B">
        <w:rPr>
          <w:rFonts w:ascii="Garamond" w:hAnsi="Garamond"/>
          <w:sz w:val="26"/>
          <w:szCs w:val="26"/>
        </w:rPr>
        <w:t xml:space="preserve">     P</w:t>
      </w:r>
      <w:r w:rsidRPr="00191658">
        <w:rPr>
          <w:rFonts w:ascii="Garamond" w:hAnsi="Garamond"/>
          <w:sz w:val="26"/>
          <w:szCs w:val="26"/>
        </w:rPr>
        <w:t xml:space="preserve">redsjednik ŠO </w:t>
      </w:r>
    </w:p>
    <w:p w:rsidR="00CA3ACD" w:rsidRPr="00191658" w:rsidRDefault="00CA3ACD" w:rsidP="00CA3ACD">
      <w:pPr>
        <w:tabs>
          <w:tab w:val="left" w:pos="2715"/>
        </w:tabs>
        <w:rPr>
          <w:rFonts w:ascii="Garamond" w:hAnsi="Garamond"/>
          <w:sz w:val="26"/>
          <w:szCs w:val="26"/>
        </w:rPr>
      </w:pPr>
    </w:p>
    <w:p w:rsidR="008047A7" w:rsidRPr="00875160" w:rsidRDefault="00CA3ACD" w:rsidP="00A13F91">
      <w:pPr>
        <w:tabs>
          <w:tab w:val="left" w:pos="2715"/>
        </w:tabs>
        <w:rPr>
          <w:rFonts w:ascii="Garamond" w:hAnsi="Garamond"/>
          <w:sz w:val="26"/>
          <w:szCs w:val="26"/>
        </w:rPr>
      </w:pPr>
      <w:r w:rsidRPr="00191658">
        <w:rPr>
          <w:rFonts w:ascii="Garamond" w:hAnsi="Garamond"/>
          <w:sz w:val="26"/>
          <w:szCs w:val="26"/>
        </w:rPr>
        <w:t xml:space="preserve">       </w:t>
      </w:r>
      <w:r>
        <w:rPr>
          <w:rFonts w:ascii="Garamond" w:hAnsi="Garamond"/>
          <w:sz w:val="26"/>
          <w:szCs w:val="26"/>
        </w:rPr>
        <w:t xml:space="preserve">Marina </w:t>
      </w:r>
      <w:proofErr w:type="spellStart"/>
      <w:r>
        <w:rPr>
          <w:rFonts w:ascii="Garamond" w:hAnsi="Garamond"/>
          <w:sz w:val="26"/>
          <w:szCs w:val="26"/>
        </w:rPr>
        <w:t>Paušić</w:t>
      </w:r>
      <w:proofErr w:type="spellEnd"/>
      <w:r>
        <w:rPr>
          <w:rFonts w:ascii="Garamond" w:hAnsi="Garamond"/>
          <w:sz w:val="26"/>
          <w:szCs w:val="26"/>
        </w:rPr>
        <w:t xml:space="preserve"> Popović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A13F91">
        <w:rPr>
          <w:rFonts w:ascii="Garamond" w:hAnsi="Garamond"/>
          <w:sz w:val="26"/>
          <w:szCs w:val="26"/>
        </w:rPr>
        <w:t xml:space="preserve">                     </w:t>
      </w:r>
      <w:r w:rsidR="001B214B">
        <w:rPr>
          <w:rFonts w:ascii="Garamond" w:hAnsi="Garamond"/>
          <w:sz w:val="26"/>
          <w:szCs w:val="26"/>
        </w:rPr>
        <w:t xml:space="preserve">Nino </w:t>
      </w:r>
      <w:proofErr w:type="spellStart"/>
      <w:r w:rsidR="001B214B">
        <w:rPr>
          <w:rFonts w:ascii="Garamond" w:hAnsi="Garamond"/>
          <w:sz w:val="26"/>
          <w:szCs w:val="26"/>
        </w:rPr>
        <w:t>Šešelj</w:t>
      </w:r>
      <w:proofErr w:type="spellEnd"/>
      <w:r w:rsidR="001B214B">
        <w:rPr>
          <w:rFonts w:ascii="Garamond" w:hAnsi="Garamond"/>
          <w:sz w:val="26"/>
          <w:szCs w:val="26"/>
        </w:rPr>
        <w:t>, prof.</w:t>
      </w:r>
      <w:r>
        <w:rPr>
          <w:rFonts w:ascii="Garamond" w:hAnsi="Garamond"/>
          <w:sz w:val="26"/>
          <w:szCs w:val="26"/>
        </w:rPr>
        <w:tab/>
        <w:t xml:space="preserve">        </w:t>
      </w:r>
    </w:p>
    <w:sectPr w:rsidR="008047A7" w:rsidRPr="00875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B4"/>
    <w:rsid w:val="001140FC"/>
    <w:rsid w:val="001B214B"/>
    <w:rsid w:val="002739E8"/>
    <w:rsid w:val="002F4B94"/>
    <w:rsid w:val="00497761"/>
    <w:rsid w:val="008047A7"/>
    <w:rsid w:val="00875160"/>
    <w:rsid w:val="009826B4"/>
    <w:rsid w:val="00A13F91"/>
    <w:rsid w:val="00CA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85600"/>
  <w15:chartTrackingRefBased/>
  <w15:docId w15:val="{941D1512-716B-4868-8709-A89C011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A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1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14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cp:lastPrinted>2018-11-07T09:53:00Z</cp:lastPrinted>
  <dcterms:created xsi:type="dcterms:W3CDTF">2018-10-04T07:38:00Z</dcterms:created>
  <dcterms:modified xsi:type="dcterms:W3CDTF">2018-12-19T11:22:00Z</dcterms:modified>
</cp:coreProperties>
</file>