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1B" w:rsidRDefault="00950391">
      <w:r>
        <w:t>IZVJEŠTAJ O IZVR</w:t>
      </w:r>
      <w:r w:rsidR="000865FF">
        <w:t>ŠENJU FINANCIJSKOG PLANA ZA 2022</w:t>
      </w:r>
      <w:r>
        <w:t>. GODINU</w:t>
      </w:r>
    </w:p>
    <w:p w:rsidR="00950391" w:rsidRPr="00785913" w:rsidRDefault="00950391">
      <w:pPr>
        <w:rPr>
          <w:b/>
        </w:rPr>
      </w:pPr>
    </w:p>
    <w:p w:rsidR="00950391" w:rsidRDefault="00950391">
      <w:r>
        <w:t>-OPĆI DIO</w:t>
      </w:r>
    </w:p>
    <w:p w:rsidR="00950391" w:rsidRDefault="00950391"/>
    <w:p w:rsidR="00950391" w:rsidRDefault="0095039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50391" w:rsidTr="00950391">
        <w:tc>
          <w:tcPr>
            <w:tcW w:w="2265" w:type="dxa"/>
          </w:tcPr>
          <w:p w:rsidR="00950391" w:rsidRDefault="00950391">
            <w:r>
              <w:t xml:space="preserve">PRIHODI/RASHODI </w:t>
            </w:r>
          </w:p>
          <w:p w:rsidR="00950391" w:rsidRDefault="00950391">
            <w:r>
              <w:t>TEKUĆA GODINA</w:t>
            </w:r>
          </w:p>
        </w:tc>
        <w:tc>
          <w:tcPr>
            <w:tcW w:w="2265" w:type="dxa"/>
          </w:tcPr>
          <w:p w:rsidR="00950391" w:rsidRDefault="00A11970">
            <w:r>
              <w:t>IZVRŠENJE 2021</w:t>
            </w:r>
            <w:r w:rsidR="00950391">
              <w:t>.</w:t>
            </w:r>
          </w:p>
        </w:tc>
        <w:tc>
          <w:tcPr>
            <w:tcW w:w="2266" w:type="dxa"/>
          </w:tcPr>
          <w:p w:rsidR="00950391" w:rsidRDefault="00A11970">
            <w:r>
              <w:t>PLAN PRORAČUNA 2022</w:t>
            </w:r>
            <w:r w:rsidR="00950391">
              <w:t>.</w:t>
            </w:r>
          </w:p>
        </w:tc>
        <w:tc>
          <w:tcPr>
            <w:tcW w:w="2266" w:type="dxa"/>
          </w:tcPr>
          <w:p w:rsidR="00950391" w:rsidRDefault="00950391" w:rsidP="00E41BD1">
            <w:r>
              <w:t>IZVRŠENJE 202</w:t>
            </w:r>
            <w:r w:rsidR="00E41BD1">
              <w:t>2</w:t>
            </w:r>
            <w:r>
              <w:t>.</w:t>
            </w:r>
          </w:p>
        </w:tc>
      </w:tr>
      <w:tr w:rsidR="00950391" w:rsidTr="00950391">
        <w:tc>
          <w:tcPr>
            <w:tcW w:w="2265" w:type="dxa"/>
          </w:tcPr>
          <w:p w:rsidR="00950391" w:rsidRPr="00950391" w:rsidRDefault="00950391">
            <w:pPr>
              <w:rPr>
                <w:b/>
              </w:rPr>
            </w:pPr>
            <w:r>
              <w:rPr>
                <w:b/>
              </w:rPr>
              <w:t>PRIHODI UKUPNO</w:t>
            </w:r>
          </w:p>
        </w:tc>
        <w:tc>
          <w:tcPr>
            <w:tcW w:w="2265" w:type="dxa"/>
          </w:tcPr>
          <w:p w:rsidR="00950391" w:rsidRDefault="00A11970" w:rsidP="00B50A57">
            <w:pPr>
              <w:jc w:val="center"/>
            </w:pPr>
            <w:r>
              <w:t>13.599.329</w:t>
            </w:r>
            <w:r w:rsidR="00D15FE5">
              <w:t>,00</w:t>
            </w:r>
          </w:p>
        </w:tc>
        <w:tc>
          <w:tcPr>
            <w:tcW w:w="2266" w:type="dxa"/>
          </w:tcPr>
          <w:p w:rsidR="00950391" w:rsidRDefault="00E41BD1" w:rsidP="00B50A57">
            <w:pPr>
              <w:jc w:val="center"/>
            </w:pPr>
            <w:r>
              <w:t>14.343.367,85</w:t>
            </w:r>
          </w:p>
        </w:tc>
        <w:tc>
          <w:tcPr>
            <w:tcW w:w="2266" w:type="dxa"/>
          </w:tcPr>
          <w:p w:rsidR="00950391" w:rsidRDefault="00E41BD1" w:rsidP="00B50A57">
            <w:pPr>
              <w:jc w:val="center"/>
            </w:pPr>
            <w:r>
              <w:t>14.250.127,97</w:t>
            </w:r>
          </w:p>
        </w:tc>
      </w:tr>
      <w:tr w:rsidR="00950391" w:rsidTr="00950391">
        <w:tc>
          <w:tcPr>
            <w:tcW w:w="2265" w:type="dxa"/>
          </w:tcPr>
          <w:p w:rsidR="00950391" w:rsidRDefault="00A11970">
            <w:r>
              <w:t>6-</w:t>
            </w:r>
            <w:r w:rsidR="00E4064C">
              <w:t>PRIHODI POSLOVANJA</w:t>
            </w:r>
          </w:p>
        </w:tc>
        <w:tc>
          <w:tcPr>
            <w:tcW w:w="2265" w:type="dxa"/>
          </w:tcPr>
          <w:p w:rsidR="00950391" w:rsidRDefault="00A11970" w:rsidP="00E4064C">
            <w:pPr>
              <w:jc w:val="center"/>
            </w:pPr>
            <w:r>
              <w:t>13.599.329</w:t>
            </w:r>
            <w:r w:rsidR="00D15FE5">
              <w:t>,00</w:t>
            </w:r>
          </w:p>
        </w:tc>
        <w:tc>
          <w:tcPr>
            <w:tcW w:w="2266" w:type="dxa"/>
          </w:tcPr>
          <w:p w:rsidR="00950391" w:rsidRDefault="008C64DA" w:rsidP="00B50A57">
            <w:pPr>
              <w:jc w:val="center"/>
            </w:pPr>
            <w:r>
              <w:t>14.237.306,85</w:t>
            </w:r>
          </w:p>
        </w:tc>
        <w:tc>
          <w:tcPr>
            <w:tcW w:w="2266" w:type="dxa"/>
          </w:tcPr>
          <w:p w:rsidR="00950391" w:rsidRDefault="008C64DA" w:rsidP="00E4064C">
            <w:pPr>
              <w:jc w:val="center"/>
            </w:pPr>
            <w:r>
              <w:t>14144.067,49</w:t>
            </w:r>
          </w:p>
        </w:tc>
      </w:tr>
      <w:tr w:rsidR="00950391" w:rsidTr="00950391">
        <w:tc>
          <w:tcPr>
            <w:tcW w:w="2265" w:type="dxa"/>
          </w:tcPr>
          <w:p w:rsidR="00950391" w:rsidRDefault="00A11970">
            <w:r>
              <w:t>7-</w:t>
            </w:r>
            <w:r w:rsidR="00E4064C">
              <w:t>PRIHODI OD NEF.IMOVINE</w:t>
            </w:r>
          </w:p>
        </w:tc>
        <w:tc>
          <w:tcPr>
            <w:tcW w:w="2265" w:type="dxa"/>
          </w:tcPr>
          <w:p w:rsidR="00950391" w:rsidRDefault="00E4064C" w:rsidP="00E4064C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950391" w:rsidRDefault="00E4064C" w:rsidP="00E4064C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950391" w:rsidRDefault="00E4064C" w:rsidP="00E4064C">
            <w:pPr>
              <w:jc w:val="center"/>
            </w:pPr>
            <w:r>
              <w:t>0</w:t>
            </w:r>
          </w:p>
        </w:tc>
      </w:tr>
      <w:tr w:rsidR="000865FF" w:rsidTr="00950391">
        <w:tc>
          <w:tcPr>
            <w:tcW w:w="2265" w:type="dxa"/>
          </w:tcPr>
          <w:p w:rsidR="000865FF" w:rsidRDefault="005E4FB9">
            <w:r>
              <w:t>RAZLIKA-VIŠAK/MANJAK</w:t>
            </w:r>
          </w:p>
        </w:tc>
        <w:tc>
          <w:tcPr>
            <w:tcW w:w="2265" w:type="dxa"/>
          </w:tcPr>
          <w:p w:rsidR="000865FF" w:rsidRDefault="005D7C5F" w:rsidP="00E4064C">
            <w:pPr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0865FF" w:rsidRDefault="00D15FE5" w:rsidP="00E4064C">
            <w:pPr>
              <w:jc w:val="center"/>
            </w:pPr>
            <w:r>
              <w:t>106.061,00</w:t>
            </w:r>
          </w:p>
        </w:tc>
        <w:tc>
          <w:tcPr>
            <w:tcW w:w="2266" w:type="dxa"/>
          </w:tcPr>
          <w:p w:rsidR="000865FF" w:rsidRDefault="007B6BCE" w:rsidP="00E4064C">
            <w:pPr>
              <w:jc w:val="center"/>
            </w:pPr>
            <w:r>
              <w:t>106.060,48</w:t>
            </w:r>
          </w:p>
        </w:tc>
      </w:tr>
      <w:tr w:rsidR="00950391" w:rsidTr="00950391">
        <w:tc>
          <w:tcPr>
            <w:tcW w:w="2265" w:type="dxa"/>
          </w:tcPr>
          <w:p w:rsidR="00950391" w:rsidRPr="00950391" w:rsidRDefault="00950391">
            <w:pPr>
              <w:rPr>
                <w:b/>
              </w:rPr>
            </w:pPr>
            <w:r w:rsidRPr="00950391">
              <w:rPr>
                <w:b/>
              </w:rPr>
              <w:t>RASHODI UKUPNO</w:t>
            </w:r>
          </w:p>
        </w:tc>
        <w:tc>
          <w:tcPr>
            <w:tcW w:w="2265" w:type="dxa"/>
          </w:tcPr>
          <w:p w:rsidR="00950391" w:rsidRDefault="00A11970" w:rsidP="00B50A57">
            <w:pPr>
              <w:jc w:val="center"/>
            </w:pPr>
            <w:r>
              <w:t>13.514.281</w:t>
            </w:r>
            <w:r w:rsidR="00D15FE5">
              <w:t>,00</w:t>
            </w:r>
          </w:p>
        </w:tc>
        <w:tc>
          <w:tcPr>
            <w:tcW w:w="2266" w:type="dxa"/>
          </w:tcPr>
          <w:p w:rsidR="00950391" w:rsidRDefault="00E41BD1" w:rsidP="00B50A57">
            <w:pPr>
              <w:jc w:val="center"/>
            </w:pPr>
            <w:r>
              <w:t>14.450.538,02</w:t>
            </w:r>
          </w:p>
        </w:tc>
        <w:tc>
          <w:tcPr>
            <w:tcW w:w="2266" w:type="dxa"/>
          </w:tcPr>
          <w:p w:rsidR="00950391" w:rsidRDefault="000865FF" w:rsidP="00B50A57">
            <w:pPr>
              <w:jc w:val="center"/>
            </w:pPr>
            <w:r>
              <w:t>14.148.039,24</w:t>
            </w:r>
          </w:p>
        </w:tc>
      </w:tr>
      <w:tr w:rsidR="00950391" w:rsidTr="00950391">
        <w:tc>
          <w:tcPr>
            <w:tcW w:w="2265" w:type="dxa"/>
          </w:tcPr>
          <w:p w:rsidR="00950391" w:rsidRDefault="00A11970">
            <w:r>
              <w:t>3-</w:t>
            </w:r>
            <w:r w:rsidR="00E4064C">
              <w:t>RASHODI POSLOVANJA</w:t>
            </w:r>
          </w:p>
        </w:tc>
        <w:tc>
          <w:tcPr>
            <w:tcW w:w="2265" w:type="dxa"/>
          </w:tcPr>
          <w:p w:rsidR="00950391" w:rsidRDefault="00A11970" w:rsidP="00E4064C">
            <w:pPr>
              <w:jc w:val="center"/>
            </w:pPr>
            <w:r>
              <w:t>12.738.867</w:t>
            </w:r>
            <w:r w:rsidR="00D15FE5">
              <w:t>,00</w:t>
            </w:r>
          </w:p>
        </w:tc>
        <w:tc>
          <w:tcPr>
            <w:tcW w:w="2266" w:type="dxa"/>
          </w:tcPr>
          <w:p w:rsidR="00950391" w:rsidRDefault="00E41BD1" w:rsidP="00B50A57">
            <w:pPr>
              <w:jc w:val="center"/>
            </w:pPr>
            <w:r>
              <w:t>13.806.971,02</w:t>
            </w:r>
          </w:p>
        </w:tc>
        <w:tc>
          <w:tcPr>
            <w:tcW w:w="2266" w:type="dxa"/>
          </w:tcPr>
          <w:p w:rsidR="00950391" w:rsidRDefault="000865FF" w:rsidP="005E4FB9">
            <w:r>
              <w:t xml:space="preserve">        13.550.269,15</w:t>
            </w:r>
          </w:p>
        </w:tc>
      </w:tr>
      <w:tr w:rsidR="00950391" w:rsidTr="00950391">
        <w:tc>
          <w:tcPr>
            <w:tcW w:w="2265" w:type="dxa"/>
          </w:tcPr>
          <w:p w:rsidR="00950391" w:rsidRDefault="00A11970">
            <w:r>
              <w:t>4-</w:t>
            </w:r>
            <w:r w:rsidR="00E4064C">
              <w:t>RASHODI ZA NEFINANCIJSKU IMOV.</w:t>
            </w:r>
          </w:p>
        </w:tc>
        <w:tc>
          <w:tcPr>
            <w:tcW w:w="2265" w:type="dxa"/>
          </w:tcPr>
          <w:p w:rsidR="00950391" w:rsidRDefault="00A11970" w:rsidP="00E4064C">
            <w:pPr>
              <w:jc w:val="center"/>
            </w:pPr>
            <w:r>
              <w:t>775.414</w:t>
            </w:r>
            <w:r w:rsidR="00D15FE5">
              <w:t>,00</w:t>
            </w:r>
          </w:p>
        </w:tc>
        <w:tc>
          <w:tcPr>
            <w:tcW w:w="2266" w:type="dxa"/>
          </w:tcPr>
          <w:p w:rsidR="00950391" w:rsidRDefault="00E41BD1" w:rsidP="00B50A57">
            <w:pPr>
              <w:jc w:val="center"/>
            </w:pPr>
            <w:r>
              <w:t>614.373,00</w:t>
            </w:r>
          </w:p>
        </w:tc>
        <w:tc>
          <w:tcPr>
            <w:tcW w:w="2266" w:type="dxa"/>
          </w:tcPr>
          <w:p w:rsidR="00950391" w:rsidRDefault="000865FF" w:rsidP="00E4064C">
            <w:pPr>
              <w:jc w:val="center"/>
            </w:pPr>
            <w:r>
              <w:t>597.770,09</w:t>
            </w:r>
          </w:p>
          <w:p w:rsidR="00E4064C" w:rsidRDefault="00E4064C"/>
        </w:tc>
      </w:tr>
      <w:tr w:rsidR="00950391" w:rsidTr="00950391">
        <w:tc>
          <w:tcPr>
            <w:tcW w:w="2265" w:type="dxa"/>
          </w:tcPr>
          <w:p w:rsidR="00950391" w:rsidRDefault="00EC58F1">
            <w:r>
              <w:t>922-UKUPAN DONOS MANJKA IZ PRETHODNIH GODINA</w:t>
            </w:r>
          </w:p>
        </w:tc>
        <w:tc>
          <w:tcPr>
            <w:tcW w:w="2265" w:type="dxa"/>
          </w:tcPr>
          <w:p w:rsidR="00950391" w:rsidRDefault="008C64DA">
            <w:r>
              <w:t xml:space="preserve">              </w:t>
            </w:r>
            <w:r w:rsidR="00EC58F1">
              <w:t>-8.181,,43</w:t>
            </w:r>
          </w:p>
        </w:tc>
        <w:tc>
          <w:tcPr>
            <w:tcW w:w="2266" w:type="dxa"/>
          </w:tcPr>
          <w:p w:rsidR="00950391" w:rsidRDefault="008C64DA">
            <w:r>
              <w:t xml:space="preserve">            </w:t>
            </w:r>
            <w:r w:rsidR="00EC58F1">
              <w:t>-29.194,00</w:t>
            </w:r>
          </w:p>
        </w:tc>
        <w:tc>
          <w:tcPr>
            <w:tcW w:w="2266" w:type="dxa"/>
          </w:tcPr>
          <w:p w:rsidR="00950391" w:rsidRDefault="008C64DA">
            <w:r>
              <w:t xml:space="preserve">           </w:t>
            </w:r>
            <w:r w:rsidR="00EC58F1">
              <w:t>-29.193,91</w:t>
            </w:r>
          </w:p>
        </w:tc>
      </w:tr>
      <w:tr w:rsidR="00950391" w:rsidTr="00950391">
        <w:tc>
          <w:tcPr>
            <w:tcW w:w="2265" w:type="dxa"/>
          </w:tcPr>
          <w:p w:rsidR="00950391" w:rsidRDefault="00EC58F1">
            <w:r>
              <w:t>922-UKUPAN DONOS VIŠKA IZ PRETHODNIH GODINA</w:t>
            </w:r>
          </w:p>
        </w:tc>
        <w:tc>
          <w:tcPr>
            <w:tcW w:w="2265" w:type="dxa"/>
          </w:tcPr>
          <w:p w:rsidR="00950391" w:rsidRDefault="00EC58F1">
            <w:r>
              <w:t xml:space="preserve">0,00                         </w:t>
            </w:r>
          </w:p>
        </w:tc>
        <w:tc>
          <w:tcPr>
            <w:tcW w:w="2266" w:type="dxa"/>
          </w:tcPr>
          <w:p w:rsidR="00950391" w:rsidRDefault="008C64DA">
            <w:r>
              <w:t xml:space="preserve">          </w:t>
            </w:r>
            <w:r w:rsidR="00EC58F1">
              <w:t>76.866,57</w:t>
            </w:r>
          </w:p>
        </w:tc>
        <w:tc>
          <w:tcPr>
            <w:tcW w:w="2266" w:type="dxa"/>
          </w:tcPr>
          <w:p w:rsidR="00950391" w:rsidRDefault="008C64DA">
            <w:r>
              <w:t xml:space="preserve">          </w:t>
            </w:r>
            <w:r w:rsidR="00EC58F1">
              <w:t>76.866,57</w:t>
            </w:r>
          </w:p>
        </w:tc>
      </w:tr>
      <w:tr w:rsidR="00950391" w:rsidTr="00950391">
        <w:tc>
          <w:tcPr>
            <w:tcW w:w="2265" w:type="dxa"/>
          </w:tcPr>
          <w:p w:rsidR="00950391" w:rsidRPr="00950391" w:rsidRDefault="00950391">
            <w:pPr>
              <w:rPr>
                <w:b/>
              </w:rPr>
            </w:pPr>
            <w:r w:rsidRPr="00950391">
              <w:rPr>
                <w:b/>
              </w:rPr>
              <w:t>RAZLIKA-VIŠAK/MANJAK</w:t>
            </w:r>
          </w:p>
        </w:tc>
        <w:tc>
          <w:tcPr>
            <w:tcW w:w="2265" w:type="dxa"/>
          </w:tcPr>
          <w:p w:rsidR="00950391" w:rsidRDefault="000865FF" w:rsidP="00E4064C">
            <w:pPr>
              <w:jc w:val="center"/>
            </w:pPr>
            <w:r>
              <w:t>76.866,57</w:t>
            </w:r>
          </w:p>
          <w:p w:rsidR="000865FF" w:rsidRDefault="000865FF" w:rsidP="00E4064C">
            <w:pPr>
              <w:jc w:val="center"/>
            </w:pPr>
          </w:p>
          <w:p w:rsidR="000865FF" w:rsidRDefault="000865FF" w:rsidP="00E4064C">
            <w:pPr>
              <w:jc w:val="center"/>
            </w:pPr>
          </w:p>
          <w:p w:rsidR="000865FF" w:rsidRDefault="000865FF" w:rsidP="00E4064C">
            <w:pPr>
              <w:jc w:val="center"/>
            </w:pPr>
          </w:p>
        </w:tc>
        <w:tc>
          <w:tcPr>
            <w:tcW w:w="2266" w:type="dxa"/>
          </w:tcPr>
          <w:p w:rsidR="00950391" w:rsidRDefault="00950391"/>
        </w:tc>
        <w:tc>
          <w:tcPr>
            <w:tcW w:w="2266" w:type="dxa"/>
          </w:tcPr>
          <w:p w:rsidR="00950391" w:rsidRDefault="00EC58F1" w:rsidP="007B6BCE">
            <w:r>
              <w:t xml:space="preserve">     178.955,30 </w:t>
            </w:r>
          </w:p>
        </w:tc>
      </w:tr>
    </w:tbl>
    <w:p w:rsidR="00785913" w:rsidRDefault="00785913"/>
    <w:p w:rsidR="00785913" w:rsidRPr="00785913" w:rsidRDefault="00785913" w:rsidP="00785913"/>
    <w:p w:rsidR="00785913" w:rsidRDefault="00785913" w:rsidP="00785913">
      <w:r>
        <w:t>OSNOVNA ŠKOLA DON MIHOVILA PAVLINOVIĆA METKOVIĆ</w:t>
      </w:r>
    </w:p>
    <w:p w:rsidR="00785913" w:rsidRDefault="00785913" w:rsidP="00785913">
      <w:r>
        <w:t>OIB: 29791792429</w:t>
      </w:r>
    </w:p>
    <w:p w:rsidR="00785913" w:rsidRDefault="00785913" w:rsidP="00785913"/>
    <w:p w:rsidR="00785913" w:rsidRDefault="005D7C5F" w:rsidP="00785913">
      <w:r>
        <w:t>METKOVIĆ,24.03.2023</w:t>
      </w:r>
      <w:r w:rsidR="00785913">
        <w:t>.</w:t>
      </w:r>
    </w:p>
    <w:p w:rsidR="00CD4618" w:rsidRDefault="00CD4618" w:rsidP="00785913">
      <w:r>
        <w:t>Voditeljica računovodstva:                                                  Ravnateljica:</w:t>
      </w:r>
    </w:p>
    <w:p w:rsidR="00CD4618" w:rsidRDefault="00CD4618" w:rsidP="00785913">
      <w:r>
        <w:t xml:space="preserve">Anka Matić                                                                             Žana Dodig, </w:t>
      </w:r>
      <w:bookmarkStart w:id="0" w:name="_GoBack"/>
      <w:bookmarkEnd w:id="0"/>
      <w:r>
        <w:t>prof.</w:t>
      </w:r>
    </w:p>
    <w:p w:rsidR="00950391" w:rsidRPr="00785913" w:rsidRDefault="00950391" w:rsidP="00785913"/>
    <w:sectPr w:rsidR="00950391" w:rsidRPr="0078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11" w:rsidRDefault="00565111" w:rsidP="00785913">
      <w:pPr>
        <w:spacing w:after="0" w:line="240" w:lineRule="auto"/>
      </w:pPr>
      <w:r>
        <w:separator/>
      </w:r>
    </w:p>
  </w:endnote>
  <w:endnote w:type="continuationSeparator" w:id="0">
    <w:p w:rsidR="00565111" w:rsidRDefault="00565111" w:rsidP="0078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11" w:rsidRDefault="00565111" w:rsidP="00785913">
      <w:pPr>
        <w:spacing w:after="0" w:line="240" w:lineRule="auto"/>
      </w:pPr>
      <w:r>
        <w:separator/>
      </w:r>
    </w:p>
  </w:footnote>
  <w:footnote w:type="continuationSeparator" w:id="0">
    <w:p w:rsidR="00565111" w:rsidRDefault="00565111" w:rsidP="0078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D"/>
    <w:rsid w:val="000865FF"/>
    <w:rsid w:val="00142A24"/>
    <w:rsid w:val="002235D2"/>
    <w:rsid w:val="003872F8"/>
    <w:rsid w:val="00565111"/>
    <w:rsid w:val="005D7C5F"/>
    <w:rsid w:val="005E4FB9"/>
    <w:rsid w:val="00616B8D"/>
    <w:rsid w:val="0068047A"/>
    <w:rsid w:val="00785913"/>
    <w:rsid w:val="007B6BCE"/>
    <w:rsid w:val="00833A97"/>
    <w:rsid w:val="008C64DA"/>
    <w:rsid w:val="00914E1B"/>
    <w:rsid w:val="00950391"/>
    <w:rsid w:val="00A11970"/>
    <w:rsid w:val="00A44539"/>
    <w:rsid w:val="00B50A57"/>
    <w:rsid w:val="00CD4618"/>
    <w:rsid w:val="00D15FE5"/>
    <w:rsid w:val="00E4064C"/>
    <w:rsid w:val="00E41BD1"/>
    <w:rsid w:val="00E84A2C"/>
    <w:rsid w:val="00EC58F1"/>
    <w:rsid w:val="00F73A99"/>
    <w:rsid w:val="00F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BC77"/>
  <w15:chartTrackingRefBased/>
  <w15:docId w15:val="{0B2CD11E-6AD7-442F-AF19-62B0FAF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913"/>
  </w:style>
  <w:style w:type="paragraph" w:styleId="Podnoje">
    <w:name w:val="footer"/>
    <w:basedOn w:val="Normal"/>
    <w:link w:val="PodnojeChar"/>
    <w:uiPriority w:val="99"/>
    <w:unhideWhenUsed/>
    <w:rsid w:val="0078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913"/>
  </w:style>
  <w:style w:type="paragraph" w:styleId="Tekstbalonia">
    <w:name w:val="Balloon Text"/>
    <w:basedOn w:val="Normal"/>
    <w:link w:val="TekstbaloniaChar"/>
    <w:uiPriority w:val="99"/>
    <w:semiHidden/>
    <w:unhideWhenUsed/>
    <w:rsid w:val="008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2023-03-20T08:39:00Z</cp:lastPrinted>
  <dcterms:created xsi:type="dcterms:W3CDTF">2022-03-24T09:35:00Z</dcterms:created>
  <dcterms:modified xsi:type="dcterms:W3CDTF">2023-03-20T08:40:00Z</dcterms:modified>
</cp:coreProperties>
</file>